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河北城熇金属丝网制造有限公司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2025年04月06日 上午至2025年04月06日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2025-04-05 8:30:00上午至2025-04-05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河北城熇金属丝网制造有限公司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