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四川鑫森管业有限公司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王吴梅</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四川鑫森管业有限公司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成都市青白江区工业集中发展区创新路</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610300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成都市青白江区工业集中发展区创新路</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610300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贺经理</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17748491157</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张茂华</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张茂华</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张柏林</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电力、通信、市政用塑料管道的制造</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14.02.01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2019-10-16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策划管理；过程监控管理；服务过程管理；设备设施管理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监视和测量设备管理；不合格品控制；纠正和预防措施控制</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供销部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p>
        </w:tc>
        <w:tc>
          <w:tcPr>
            <w:tcW w:w="6804" w:type="dxa"/>
            <w:vAlign w:val="top"/>
          </w:tcPr>
          <w:p>
            <w:pPr>
              <w:jc w:val="center"/>
              <w:rPr>
                <w:rFonts w:hint="eastAsia" w:ascii="宋体" w:hAnsi="宋体" w:eastAsia="宋体" w:cs="Times New Roman"/>
                <w:b/>
                <w:color w:val="000000" w:themeColor="text1"/>
                <w:spacing w:val="-20"/>
                <w:kern w:val="2"/>
                <w:sz w:val="20"/>
                <w:szCs w:val="20"/>
                <w:u w:val="single"/>
                <w:lang w:val="en-US" w:eastAsia="zh-CN" w:bidi="ar-SA"/>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电力、通信、市政用塑料管道的制造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瀹嬩綋" w:hAnsi="瀹嬩綋" w:eastAsia="瀹嬩綋" w:cs="瀹嬩綋"/>
                <w:color w:val="000000"/>
                <w:sz w:val="21"/>
                <w:szCs w:val="21"/>
                <w:shd w:val="clear" w:color="auto" w:fill="FFFFFF"/>
              </w:rPr>
              <w:t>《地下通信管道用塑料管道 第1部分》</w:t>
            </w:r>
            <w:r>
              <w:rPr>
                <w:rFonts w:hint="eastAsia" w:ascii="宋体" w:hAnsi="宋体"/>
                <w:color w:val="000000"/>
                <w:sz w:val="21"/>
                <w:szCs w:val="21"/>
              </w:rPr>
              <w:t>YDT 841.1-2016、《</w:t>
            </w:r>
            <w:r>
              <w:rPr>
                <w:rFonts w:hint="eastAsia" w:ascii="瀹嬩綋" w:hAnsi="瀹嬩綋" w:eastAsia="瀹嬩綋" w:cs="瀹嬩綋"/>
                <w:color w:val="000000"/>
                <w:sz w:val="21"/>
                <w:szCs w:val="21"/>
                <w:shd w:val="clear" w:color="auto" w:fill="FFFFFF"/>
              </w:rPr>
              <w:t>地下通信管道用塑料管道 第2部分》</w:t>
            </w:r>
            <w:r>
              <w:rPr>
                <w:rFonts w:hint="eastAsia" w:ascii="宋体" w:hAnsi="宋体"/>
                <w:color w:val="000000"/>
                <w:sz w:val="21"/>
                <w:szCs w:val="21"/>
              </w:rPr>
              <w:t>YDT 841.2-2016、</w:t>
            </w:r>
            <w:r>
              <w:rPr>
                <w:rFonts w:hint="eastAsia" w:ascii="宋体" w:hAnsi="宋体" w:cs="宋体"/>
                <w:color w:val="000000"/>
                <w:sz w:val="21"/>
                <w:szCs w:val="21"/>
              </w:rPr>
              <w:t>《</w:t>
            </w:r>
            <w:r>
              <w:rPr>
                <w:rFonts w:hint="eastAsia" w:ascii="瀹嬩綋" w:hAnsi="瀹嬩綋" w:eastAsia="瀹嬩綋" w:cs="瀹嬩綋"/>
                <w:color w:val="000000"/>
                <w:sz w:val="21"/>
                <w:szCs w:val="21"/>
                <w:shd w:val="clear" w:color="auto" w:fill="FFFFFF"/>
              </w:rPr>
              <w:t>电力电缆用导管技术条件  第3部分》</w:t>
            </w:r>
            <w:r>
              <w:rPr>
                <w:rFonts w:hint="eastAsia" w:ascii="宋体" w:hAnsi="宋体" w:cs="宋体"/>
                <w:color w:val="000000"/>
                <w:sz w:val="21"/>
                <w:szCs w:val="21"/>
              </w:rPr>
              <w:t>DLT 802.3-2007</w:t>
            </w:r>
            <w:r>
              <w:rPr>
                <w:rFonts w:hint="eastAsia" w:ascii="宋体" w:hAnsi="宋体" w:cs="宋体"/>
                <w:sz w:val="21"/>
                <w:szCs w:val="21"/>
              </w:rPr>
              <w:t>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2019年10月16日至2020年07月16日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400" w:lineRule="exact"/>
              <w:rPr>
                <w:rFonts w:hint="eastAsia" w:ascii="宋体" w:hAnsi="宋体"/>
                <w:color w:val="000000" w:themeColor="text1"/>
              </w:rPr>
            </w:pPr>
            <w:r>
              <w:rPr>
                <w:rFonts w:hint="eastAsia" w:ascii="宋体" w:hAnsi="宋体"/>
                <w:color w:val="000000" w:themeColor="text1"/>
              </w:rPr>
              <w:t>管理方针：</w:t>
            </w:r>
          </w:p>
          <w:p>
            <w:pPr>
              <w:spacing w:line="400" w:lineRule="exact"/>
              <w:rPr>
                <w:rFonts w:hint="eastAsia"/>
                <w:sz w:val="21"/>
                <w:szCs w:val="21"/>
                <w:lang w:val="en-US" w:eastAsia="zh-CN"/>
              </w:rPr>
            </w:pPr>
            <w:r>
              <w:rPr>
                <w:rFonts w:hint="eastAsia"/>
                <w:sz w:val="21"/>
                <w:szCs w:val="21"/>
                <w:lang w:val="en-US" w:eastAsia="zh-CN"/>
              </w:rPr>
              <w:t>以稳定品质、完善服务、持续改进、满足顾客需求；</w:t>
            </w:r>
          </w:p>
          <w:p>
            <w:pPr>
              <w:numPr>
                <w:ilvl w:val="0"/>
                <w:numId w:val="0"/>
              </w:numPr>
              <w:spacing w:line="280" w:lineRule="exact"/>
              <w:rPr>
                <w:rFonts w:hint="eastAsia"/>
                <w:b/>
                <w:bCs/>
                <w:sz w:val="21"/>
                <w:szCs w:val="21"/>
                <w:lang w:val="en-US" w:eastAsia="zh-CN"/>
              </w:rPr>
            </w:pPr>
            <w:r>
              <w:rPr>
                <w:rFonts w:hint="eastAsia"/>
                <w:sz w:val="21"/>
                <w:szCs w:val="21"/>
                <w:lang w:val="en-US" w:eastAsia="zh-CN"/>
              </w:rPr>
              <w:t>以安全生产、保护环境、守法诚信、体现社会责任。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b/>
                <w:color w:val="000000" w:themeColor="text1"/>
                <w:sz w:val="20"/>
                <w:szCs w:val="20"/>
                <w:lang w:val="en-US" w:eastAsia="zh-CN"/>
              </w:rPr>
              <w:t xml:space="preserve">  </w:t>
            </w:r>
            <w:r>
              <w:rPr>
                <w:rFonts w:hint="eastAsia" w:ascii="宋体" w:hAnsi="宋体"/>
                <w:szCs w:val="21"/>
              </w:rPr>
              <w:t xml:space="preserve">电力、通信、市政用塑料管道的制造 </w:t>
            </w:r>
          </w:p>
          <w:p>
            <w:pPr>
              <w:tabs>
                <w:tab w:val="left" w:pos="540"/>
              </w:tabs>
              <w:spacing w:line="300" w:lineRule="exact"/>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挤塑过程</w:t>
            </w:r>
          </w:p>
          <w:p>
            <w:pPr>
              <w:tabs>
                <w:tab w:val="left" w:pos="540"/>
              </w:tabs>
              <w:spacing w:line="300" w:lineRule="exact"/>
              <w:ind w:left="201" w:hanging="201" w:hangingChars="100"/>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val="en-US" w:eastAsia="zh-CN"/>
              </w:rPr>
              <w:t>挤塑过程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外包过程：   无</w:t>
            </w:r>
          </w:p>
          <w:p>
            <w:pPr>
              <w:spacing w:line="360" w:lineRule="auto"/>
              <w:rPr>
                <w:rFonts w:ascii="宋体" w:hAnsi="宋体"/>
                <w:b/>
                <w:color w:val="000000" w:themeColor="text1"/>
                <w:szCs w:val="21"/>
              </w:rPr>
            </w:pPr>
            <w:r>
              <w:rPr>
                <w:rFonts w:hint="eastAsia" w:ascii="宋体" w:hAnsi="宋体"/>
                <w:b/>
                <w:color w:val="000000" w:themeColor="text1"/>
                <w:sz w:val="20"/>
                <w:szCs w:val="20"/>
              </w:rPr>
              <w:t xml:space="preserve">不适用条款是 8.3 </w:t>
            </w:r>
            <w:r>
              <w:rPr>
                <w:rFonts w:hint="eastAsia" w:ascii="宋体" w:hAnsi="宋体"/>
                <w:b/>
                <w:color w:val="000000" w:themeColor="text1"/>
                <w:sz w:val="20"/>
                <w:szCs w:val="20"/>
                <w:lang w:val="en-US" w:eastAsia="zh-CN"/>
              </w:rPr>
              <w:t>条款</w:t>
            </w:r>
            <w:r>
              <w:rPr>
                <w:rFonts w:hint="eastAsia" w:ascii="宋体" w:hAnsi="宋体"/>
                <w:b/>
                <w:color w:val="000000" w:themeColor="text1"/>
                <w:sz w:val="20"/>
                <w:szCs w:val="20"/>
              </w:rPr>
              <w:t>，不适用理由：</w:t>
            </w:r>
            <w:r>
              <w:rPr>
                <w:rFonts w:hint="eastAsia" w:ascii="宋体" w:hAnsi="宋体" w:eastAsia="宋体" w:cs="Times New Roman"/>
                <w:color w:val="000000" w:themeColor="text1"/>
              </w:rPr>
              <w:t>公司产品</w:t>
            </w:r>
            <w:bookmarkStart w:id="21" w:name="_GoBack"/>
            <w:bookmarkEnd w:id="21"/>
            <w:r>
              <w:rPr>
                <w:rFonts w:hint="eastAsia" w:ascii="宋体" w:hAnsi="宋体" w:eastAsia="宋体" w:cs="Times New Roman"/>
                <w:color w:val="000000" w:themeColor="text1"/>
              </w:rPr>
              <w:t>按国家生产</w:t>
            </w:r>
            <w:r>
              <w:rPr>
                <w:rFonts w:hint="eastAsia" w:ascii="宋体" w:hAnsi="宋体" w:eastAsia="宋体" w:cs="Times New Roman"/>
                <w:color w:val="000000" w:themeColor="text1"/>
                <w:lang w:val="en-US" w:eastAsia="zh-CN"/>
              </w:rPr>
              <w:t>技术要求生产</w:t>
            </w:r>
            <w:r>
              <w:rPr>
                <w:rFonts w:hint="eastAsia" w:ascii="宋体" w:hAnsi="宋体" w:eastAsia="宋体" w:cs="Times New Roman"/>
                <w:color w:val="000000" w:themeColor="text1"/>
              </w:rPr>
              <w:t xml:space="preserve">，生产工艺成熟。生产过程不涉及标准中“8.3设计和开发”条款内容，删减不影响组织提供满足顾客要求和适用法律法规要求的产品的能力或责任的要求。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spacing w:line="360" w:lineRule="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lang w:eastAsia="zh-CN"/>
              </w:rPr>
              <w:t>客户</w:t>
            </w:r>
            <w:r>
              <w:rPr>
                <w:rFonts w:hint="eastAsia" w:ascii="宋体" w:hAnsi="宋体" w:cs="宋体"/>
                <w:sz w:val="21"/>
                <w:szCs w:val="21"/>
              </w:rPr>
              <w:t>反馈处理率100%</w:t>
            </w:r>
            <w:r>
              <w:rPr>
                <w:rFonts w:hint="eastAsia" w:ascii="宋体" w:hAnsi="宋体" w:cs="宋体"/>
                <w:sz w:val="21"/>
                <w:szCs w:val="21"/>
                <w:lang w:val="en-US" w:eastAsia="zh-CN"/>
              </w:rPr>
              <w:t xml:space="preserve">   </w:t>
            </w:r>
          </w:p>
          <w:p>
            <w:pPr>
              <w:spacing w:line="300" w:lineRule="exact"/>
              <w:rPr>
                <w:rFonts w:ascii="宋体" w:hAnsi="宋体"/>
                <w:b/>
                <w:color w:val="000000" w:themeColor="text1"/>
              </w:rPr>
            </w:pPr>
            <w:r>
              <w:rPr>
                <w:rFonts w:hint="eastAsia" w:ascii="宋体" w:hAnsi="宋体" w:cs="宋体"/>
                <w:sz w:val="21"/>
                <w:szCs w:val="21"/>
                <w:lang w:val="en-US" w:eastAsia="zh-CN"/>
              </w:rPr>
              <w:t>2、</w:t>
            </w:r>
            <w:r>
              <w:rPr>
                <w:rFonts w:hint="eastAsia" w:ascii="宋体" w:hAnsi="宋体" w:cs="宋体"/>
                <w:sz w:val="21"/>
                <w:szCs w:val="21"/>
                <w:lang w:eastAsia="zh-CN"/>
              </w:rPr>
              <w:t>客户</w:t>
            </w:r>
            <w:r>
              <w:rPr>
                <w:rFonts w:hint="eastAsia" w:ascii="宋体" w:hAnsi="宋体" w:cs="宋体"/>
                <w:sz w:val="21"/>
                <w:szCs w:val="21"/>
              </w:rPr>
              <w:t>满意</w:t>
            </w:r>
            <w:r>
              <w:rPr>
                <w:rFonts w:hint="eastAsia" w:ascii="宋体" w:hAnsi="宋体" w:cs="宋体"/>
                <w:sz w:val="21"/>
                <w:szCs w:val="21"/>
                <w:lang w:eastAsia="zh-CN"/>
              </w:rPr>
              <w:t>度</w:t>
            </w:r>
            <w:r>
              <w:rPr>
                <w:rFonts w:hint="eastAsia" w:ascii="宋体" w:hAnsi="宋体" w:cs="宋体"/>
                <w:sz w:val="21"/>
                <w:szCs w:val="21"/>
                <w:lang w:val="en-US" w:eastAsia="zh-CN"/>
              </w:rPr>
              <w:t>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10</w:t>
            </w:r>
            <w:r>
              <w:rPr>
                <w:rFonts w:hint="eastAsia" w:ascii="宋体" w:hAnsi="宋体" w:cs="宋体"/>
                <w:color w:val="000000" w:themeColor="text1"/>
              </w:rPr>
              <w:t>月</w:t>
            </w:r>
            <w:r>
              <w:rPr>
                <w:rFonts w:hint="eastAsia" w:ascii="宋体" w:hAnsi="宋体" w:cs="宋体"/>
                <w:color w:val="000000" w:themeColor="text1"/>
                <w:lang w:val="en-US" w:eastAsia="zh-CN"/>
              </w:rPr>
              <w:t>16</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tabs>
                <w:tab w:val="left" w:pos="2552"/>
              </w:tabs>
              <w:spacing w:line="0" w:lineRule="atLeast"/>
              <w:ind w:firstLine="420" w:firstLineChars="200"/>
              <w:rPr>
                <w:rFonts w:ascii="宋体" w:hAnsi="宋体"/>
                <w:b/>
                <w:color w:val="000000" w:themeColor="text1"/>
                <w:sz w:val="20"/>
                <w:szCs w:val="20"/>
                <w:highlight w:val="none"/>
              </w:rPr>
            </w:pPr>
            <w:r>
              <w:rPr>
                <w:rFonts w:hint="eastAsia"/>
                <w:highlight w:val="none"/>
              </w:rPr>
              <w:t>——厂房面积1500平方米左右，库房1000平方米左右，办公场所面积200平方米左右.主要生产设备包括：挤塑生产线、塑料波纹管生产线、混料机</w:t>
            </w:r>
            <w:r>
              <w:rPr>
                <w:rFonts w:hint="eastAsia"/>
                <w:highlight w:val="none"/>
                <w:lang w:eastAsia="zh-CN"/>
              </w:rPr>
              <w:t>、250PE无屑切割机、喷码机</w:t>
            </w:r>
            <w:r>
              <w:rPr>
                <w:rFonts w:hint="eastAsia"/>
                <w:highlight w:val="none"/>
              </w:rPr>
              <w:t>等</w:t>
            </w:r>
            <w:r>
              <w:rPr>
                <w:rFonts w:hint="eastAsia"/>
                <w:highlight w:val="none"/>
                <w:lang w:val="en-US" w:eastAsia="zh-CN"/>
              </w:rPr>
              <w:t>40余套</w:t>
            </w:r>
            <w:r>
              <w:rPr>
                <w:rFonts w:hint="eastAsia"/>
                <w:highlight w:val="none"/>
              </w:rPr>
              <w:t>，</w:t>
            </w:r>
            <w:r>
              <w:rPr>
                <w:rFonts w:hint="eastAsia" w:ascii="宋体" w:hAnsi="宋体"/>
                <w:bCs/>
                <w:iCs/>
                <w:szCs w:val="22"/>
                <w:lang w:eastAsia="zh-CN"/>
              </w:rPr>
              <w:t>，可以</w:t>
            </w:r>
            <w:r>
              <w:rPr>
                <w:rFonts w:hint="eastAsia" w:ascii="宋体" w:hAnsi="宋体"/>
                <w:bCs/>
                <w:iCs/>
                <w:szCs w:val="22"/>
              </w:rPr>
              <w:t>满足生产需要。对设备按月方式进行点检维护保养，并实施。特种设备：</w:t>
            </w:r>
            <w:r>
              <w:rPr>
                <w:rFonts w:hint="eastAsia" w:ascii="宋体" w:hAnsi="宋体"/>
                <w:bCs/>
                <w:iCs/>
                <w:szCs w:val="22"/>
                <w:lang w:val="en-US" w:eastAsia="zh-CN"/>
              </w:rPr>
              <w:t>储气罐，</w:t>
            </w:r>
            <w:r>
              <w:rPr>
                <w:rFonts w:hint="eastAsia" w:ascii="宋体" w:hAnsi="宋体"/>
                <w:bCs/>
                <w:iCs/>
                <w:szCs w:val="22"/>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szCs w:val="21"/>
                <w:highlight w:val="none"/>
              </w:rPr>
              <w:t>生产车间及检验部门均按策划的要求配置了相应的检测设备，均采用委外送检的方式。抽在用检具的检定或校准证书能提供在用检具的有效检定或校准证据。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olor w:val="000000"/>
                <w:sz w:val="21"/>
                <w:szCs w:val="21"/>
                <w:lang w:val="en-US" w:eastAsia="zh-CN"/>
              </w:rPr>
            </w:pPr>
            <w:r>
              <w:rPr>
                <w:rFonts w:hint="eastAsia" w:ascii="宋体" w:hAnsi="宋体"/>
                <w:color w:val="000000"/>
                <w:sz w:val="21"/>
                <w:szCs w:val="21"/>
                <w:lang w:val="en-US" w:eastAsia="zh-CN"/>
              </w:rPr>
              <w:t>提供CPVC电缆保护管、MPP电缆保护管检验报告</w:t>
            </w:r>
          </w:p>
          <w:p>
            <w:pPr>
              <w:spacing w:line="240" w:lineRule="exact"/>
              <w:ind w:firstLine="402" w:firstLineChars="200"/>
              <w:rPr>
                <w:rFonts w:hint="default" w:eastAsia="宋体"/>
                <w:b/>
                <w:color w:val="000000" w:themeColor="text1"/>
                <w:sz w:val="20"/>
                <w:szCs w:val="20"/>
                <w:lang w:val="en-US" w:eastAsia="zh-CN"/>
              </w:rPr>
            </w:pPr>
            <w:r>
              <w:rPr>
                <w:rFonts w:hint="eastAsia"/>
                <w:b/>
                <w:color w:val="000000" w:themeColor="text1"/>
                <w:sz w:val="20"/>
                <w:szCs w:val="20"/>
              </w:rPr>
              <w:t>（附相关证据）：</w:t>
            </w:r>
            <w:r>
              <w:rPr>
                <w:rFonts w:hint="eastAsia"/>
                <w:b/>
                <w:color w:val="000000" w:themeColor="text1"/>
                <w:sz w:val="20"/>
                <w:szCs w:val="20"/>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储气罐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19</w:t>
            </w:r>
            <w:r>
              <w:rPr>
                <w:rFonts w:hint="eastAsia" w:ascii="宋体" w:hAnsi="宋体" w:cs="宋体"/>
                <w:color w:val="000000"/>
                <w:szCs w:val="21"/>
              </w:rPr>
              <w:t>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-2020年5月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建立有《内部审核控制程序》，规定了内审频次一年一次，内审时间：</w:t>
            </w:r>
            <w:r>
              <w:rPr>
                <w:rFonts w:hint="eastAsia"/>
                <w:sz w:val="21"/>
                <w:szCs w:val="21"/>
                <w:lang w:eastAsia="zh-CN"/>
              </w:rPr>
              <w:t>20</w:t>
            </w:r>
            <w:r>
              <w:rPr>
                <w:rFonts w:hint="eastAsia"/>
                <w:sz w:val="21"/>
                <w:szCs w:val="21"/>
                <w:lang w:val="en-US" w:eastAsia="zh-CN"/>
              </w:rPr>
              <w:t>20</w:t>
            </w:r>
            <w:r>
              <w:rPr>
                <w:rFonts w:hint="eastAsia"/>
                <w:sz w:val="21"/>
                <w:szCs w:val="21"/>
                <w:lang w:eastAsia="zh-CN"/>
              </w:rPr>
              <w:t xml:space="preserve">年 </w:t>
            </w:r>
            <w:r>
              <w:rPr>
                <w:rFonts w:hint="eastAsia"/>
                <w:sz w:val="21"/>
                <w:szCs w:val="21"/>
                <w:lang w:val="en-US" w:eastAsia="zh-CN"/>
              </w:rPr>
              <w:t>06</w:t>
            </w:r>
            <w:r>
              <w:rPr>
                <w:rFonts w:hint="eastAsia"/>
                <w:sz w:val="21"/>
                <w:szCs w:val="21"/>
                <w:lang w:eastAsia="zh-CN"/>
              </w:rPr>
              <w:t>月</w:t>
            </w:r>
            <w:r>
              <w:rPr>
                <w:rFonts w:hint="eastAsia"/>
                <w:sz w:val="21"/>
                <w:szCs w:val="21"/>
                <w:lang w:val="en-US" w:eastAsia="zh-CN"/>
              </w:rPr>
              <w:t>04日</w:t>
            </w:r>
            <w:r>
              <w:rPr>
                <w:rFonts w:hint="eastAsia" w:ascii="宋体" w:hAnsi="宋体" w:cs="宋体"/>
                <w:color w:val="000000"/>
                <w:szCs w:val="21"/>
                <w:highlight w:val="none"/>
              </w:rPr>
              <w:t>，拟定了审核实施表，明确了内审范围，内审人员经培训合格上岗，能力满足要求，未出现审核本部门情况，内审不符合项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sz w:val="21"/>
                <w:szCs w:val="21"/>
                <w:lang w:val="en-US" w:eastAsia="zh-CN"/>
              </w:rPr>
              <w:t>涉及行政部不符合标准7.5条款</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lang w:eastAsia="zh-CN"/>
              </w:rPr>
              <w:t>2020年0</w:t>
            </w:r>
            <w:r>
              <w:rPr>
                <w:rFonts w:hint="eastAsia" w:ascii="宋体" w:hAnsi="宋体"/>
                <w:kern w:val="0"/>
                <w:sz w:val="21"/>
                <w:szCs w:val="21"/>
                <w:highlight w:val="none"/>
                <w:lang w:val="en-US" w:eastAsia="zh-CN"/>
              </w:rPr>
              <w:t>6</w:t>
            </w:r>
            <w:r>
              <w:rPr>
                <w:rFonts w:hint="eastAsia" w:ascii="宋体" w:hAnsi="宋体"/>
                <w:kern w:val="0"/>
                <w:sz w:val="21"/>
                <w:szCs w:val="21"/>
                <w:highlight w:val="none"/>
                <w:lang w:eastAsia="zh-CN"/>
              </w:rPr>
              <w:t>月</w:t>
            </w:r>
            <w:r>
              <w:rPr>
                <w:rFonts w:hint="eastAsia" w:ascii="宋体" w:hAnsi="宋体"/>
                <w:kern w:val="0"/>
                <w:sz w:val="21"/>
                <w:szCs w:val="21"/>
                <w:highlight w:val="none"/>
                <w:lang w:val="en-US" w:eastAsia="zh-CN"/>
              </w:rPr>
              <w:t>18</w:t>
            </w:r>
            <w:r>
              <w:rPr>
                <w:rFonts w:hint="eastAsia" w:ascii="宋体" w:hAnsi="宋体"/>
                <w:kern w:val="0"/>
                <w:sz w:val="21"/>
                <w:szCs w:val="21"/>
                <w:highlight w:val="none"/>
                <w:lang w:eastAsia="zh-CN"/>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0"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975" w:firstLineChars="23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瀹嬩綋">
    <w:altName w:val="Courier New"/>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auto"/>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2B5C5E"/>
    <w:rsid w:val="0D7808C1"/>
    <w:rsid w:val="0E0F6AF7"/>
    <w:rsid w:val="126820AC"/>
    <w:rsid w:val="15D37F10"/>
    <w:rsid w:val="201A7F39"/>
    <w:rsid w:val="21CB5701"/>
    <w:rsid w:val="25320E1F"/>
    <w:rsid w:val="2E8A4369"/>
    <w:rsid w:val="2EE22C9D"/>
    <w:rsid w:val="34EA2246"/>
    <w:rsid w:val="389524E8"/>
    <w:rsid w:val="3D135E97"/>
    <w:rsid w:val="4A59298E"/>
    <w:rsid w:val="4B997E8F"/>
    <w:rsid w:val="4BE15CDC"/>
    <w:rsid w:val="536E03E2"/>
    <w:rsid w:val="5A8206D6"/>
    <w:rsid w:val="617A77F3"/>
    <w:rsid w:val="732E54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iPriority w:val="0"/>
    <w:pPr>
      <w:spacing w:before="40" w:after="40"/>
    </w:pPr>
    <w:rPr>
      <w:szCs w:val="2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2020-07-15T05:27:41Z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