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82C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4F8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5DAC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08593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英斯特力(重庆)仪器有限公司</w:t>
            </w:r>
            <w:bookmarkEnd w:id="0"/>
          </w:p>
        </w:tc>
        <w:tc>
          <w:tcPr>
            <w:tcW w:w="1134" w:type="dxa"/>
            <w:vAlign w:val="center"/>
          </w:tcPr>
          <w:p w14:paraId="37668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440E7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10292-2025-Q</w:t>
            </w:r>
            <w:bookmarkEnd w:id="1"/>
          </w:p>
        </w:tc>
      </w:tr>
      <w:tr w14:paraId="2A326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D236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A9A1A3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重庆市北碚区蔡家岗街道蔡家组团M分区M10/05号宗地1-1号楼11-办公5</w:t>
            </w:r>
            <w:bookmarkEnd w:id="2"/>
          </w:p>
        </w:tc>
      </w:tr>
      <w:tr w14:paraId="7EB69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BDD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766F3A">
            <w:pPr>
              <w:rPr>
                <w:sz w:val="21"/>
                <w:szCs w:val="21"/>
              </w:rPr>
            </w:pPr>
            <w:r>
              <w:rPr>
                <w:rFonts w:hint="eastAsia"/>
                <w:bCs/>
                <w:lang w:val="en-US" w:eastAsia="zh-CN"/>
              </w:rPr>
              <w:t>重庆市北碚区蔡家岗镇景望路1077</w:t>
            </w:r>
            <w:bookmarkStart w:id="30" w:name="_GoBack"/>
            <w:bookmarkEnd w:id="30"/>
            <w:r>
              <w:rPr>
                <w:rFonts w:hint="eastAsia"/>
                <w:bCs/>
                <w:lang w:val="en-US" w:eastAsia="zh-CN"/>
              </w:rPr>
              <w:t>号</w:t>
            </w:r>
          </w:p>
        </w:tc>
      </w:tr>
      <w:tr w14:paraId="64FEA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7F8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9A51F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屈燕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737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89915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18375985662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C0D9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3ED1C9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18375985662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E69E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1DE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851105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10</w:t>
            </w:r>
            <w:bookmarkEnd w:id="6"/>
          </w:p>
        </w:tc>
      </w:tr>
      <w:tr w14:paraId="75FE6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5F96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E775B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08303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0BB7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AFFF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AE51D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7D143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F83914">
            <w:pPr>
              <w:rPr>
                <w:sz w:val="21"/>
                <w:szCs w:val="21"/>
              </w:rPr>
            </w:pPr>
          </w:p>
        </w:tc>
      </w:tr>
      <w:tr w14:paraId="010AE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CC5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A9D15D1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2025年04月0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上午至2025年04月0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7AEFE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BADA6B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</w:p>
        </w:tc>
      </w:tr>
      <w:tr w14:paraId="1F2E6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545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319E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CF7EF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647E2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ED7DF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2AC01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48A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D902F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16397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2634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5102A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18BC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AAD1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20D3E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8C2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FD53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B980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EEA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CE92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C6E323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2571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7C9F0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019D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B31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C5DA5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FB6B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E314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B744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F906F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C22B2F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6892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712A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D22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B75A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8F8F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检测仪器的销售</w:t>
            </w:r>
            <w:bookmarkEnd w:id="25"/>
          </w:p>
        </w:tc>
      </w:tr>
      <w:tr w14:paraId="3A6DE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9233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CF63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0CC113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E556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DB15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31A9E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202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E2A5B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80B9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890D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256F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78B3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1C55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B8B9C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9D8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E2B88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4E1AB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8C40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70FA61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C834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6D3E97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98B65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30A00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EEA9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4B94B9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5F55889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4D906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2D865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2025-03-26</w:t>
            </w:r>
            <w:bookmarkEnd w:id="29"/>
          </w:p>
        </w:tc>
        <w:tc>
          <w:tcPr>
            <w:tcW w:w="5244" w:type="dxa"/>
            <w:gridSpan w:val="11"/>
          </w:tcPr>
          <w:p w14:paraId="5AC702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56CE9F">
            <w:pPr>
              <w:rPr>
                <w:sz w:val="21"/>
                <w:szCs w:val="21"/>
              </w:rPr>
            </w:pPr>
          </w:p>
          <w:p w14:paraId="19DF866E">
            <w:pPr>
              <w:rPr>
                <w:sz w:val="21"/>
                <w:szCs w:val="21"/>
              </w:rPr>
            </w:pPr>
          </w:p>
          <w:p w14:paraId="530AF82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F477AB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8B13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CA56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2B95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232B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1122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C1449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69596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E757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26B3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0C683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FB3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4ACB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BB4B0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0A4E97">
      <w:pPr>
        <w:pStyle w:val="2"/>
      </w:pPr>
    </w:p>
    <w:p w14:paraId="50C511CF">
      <w:pPr>
        <w:pStyle w:val="2"/>
      </w:pPr>
    </w:p>
    <w:p w14:paraId="262CCC2B">
      <w:pPr>
        <w:pStyle w:val="2"/>
      </w:pPr>
    </w:p>
    <w:p w14:paraId="7E7A98C0">
      <w:pPr>
        <w:pStyle w:val="2"/>
      </w:pPr>
    </w:p>
    <w:p w14:paraId="1587EF12">
      <w:pPr>
        <w:pStyle w:val="2"/>
      </w:pPr>
    </w:p>
    <w:p w14:paraId="37A14E3A">
      <w:pPr>
        <w:pStyle w:val="2"/>
      </w:pPr>
    </w:p>
    <w:p w14:paraId="7477CF9B">
      <w:pPr>
        <w:pStyle w:val="2"/>
      </w:pPr>
    </w:p>
    <w:p w14:paraId="2E71E3E1">
      <w:pPr>
        <w:pStyle w:val="2"/>
      </w:pPr>
    </w:p>
    <w:p w14:paraId="4E3F9EDC">
      <w:pPr>
        <w:pStyle w:val="2"/>
      </w:pPr>
    </w:p>
    <w:p w14:paraId="23D44315">
      <w:pPr>
        <w:pStyle w:val="2"/>
      </w:pPr>
    </w:p>
    <w:p w14:paraId="4FC4B515">
      <w:pPr>
        <w:pStyle w:val="2"/>
      </w:pPr>
    </w:p>
    <w:p w14:paraId="46D0DF04">
      <w:pPr>
        <w:pStyle w:val="2"/>
      </w:pPr>
    </w:p>
    <w:p w14:paraId="73DAC802">
      <w:pPr>
        <w:pStyle w:val="2"/>
      </w:pPr>
    </w:p>
    <w:p w14:paraId="30A2AC67">
      <w:pPr>
        <w:pStyle w:val="2"/>
      </w:pPr>
    </w:p>
    <w:p w14:paraId="29027401">
      <w:pPr>
        <w:pStyle w:val="2"/>
      </w:pPr>
    </w:p>
    <w:p w14:paraId="2AE41693">
      <w:pPr>
        <w:pStyle w:val="2"/>
      </w:pPr>
    </w:p>
    <w:p w14:paraId="41CB2597">
      <w:pPr>
        <w:pStyle w:val="2"/>
      </w:pPr>
    </w:p>
    <w:p w14:paraId="2B781A35">
      <w:pPr>
        <w:pStyle w:val="2"/>
      </w:pPr>
    </w:p>
    <w:p w14:paraId="2A76F50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6F3FD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6C0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AF0B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A9FD5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E62F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FCD5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448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940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46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B8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B1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64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DAB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65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1B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A3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3E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D7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BE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48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884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84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666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9E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64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932E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F1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EF3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C4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1FD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A7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B0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0F8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DB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C4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308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1D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1BB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91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D3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14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BC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50E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7F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5D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6D7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9F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238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73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5A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50E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FC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0B5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EC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34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8D3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71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908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C9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1E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6D2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58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1A7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1D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C0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019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90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C99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19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5F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EC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1E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41B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9D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7C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BC4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46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B35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FC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EF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F25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01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31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FF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A3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9EC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E9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FCE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8A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34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987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56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C48ED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B44B7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21B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ABB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AE37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188B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F7D72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C8E8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75420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FA56B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C725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D459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F29E9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9A28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A5DF5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B7FE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7C69C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479A9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340424F"/>
    <w:rsid w:val="1C07160E"/>
    <w:rsid w:val="1D81364C"/>
    <w:rsid w:val="7B6821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1309</Characters>
  <Lines>11</Lines>
  <Paragraphs>3</Paragraphs>
  <TotalTime>0</TotalTime>
  <ScaleCrop>false</ScaleCrop>
  <LinksUpToDate>false</LinksUpToDate>
  <CharactersWithSpaces>1350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2025-04-07T01:18:04Z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