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91C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DFC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879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458572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英斯特力(重庆)仪器有限公司</w:t>
            </w:r>
            <w:bookmarkEnd w:id="0"/>
          </w:p>
        </w:tc>
        <w:tc>
          <w:tcPr>
            <w:tcW w:w="1134" w:type="dxa"/>
            <w:vAlign w:val="center"/>
          </w:tcPr>
          <w:p w14:paraId="25C30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31184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10292-2025-Q</w:t>
            </w:r>
            <w:bookmarkEnd w:id="1"/>
          </w:p>
        </w:tc>
      </w:tr>
      <w:tr w14:paraId="524A5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CA1F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2CD60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重庆市北碚区蔡家岗街道蔡家组团M分区M10/05号宗地1-1号楼11-办公5</w:t>
            </w:r>
            <w:bookmarkEnd w:id="2"/>
          </w:p>
        </w:tc>
      </w:tr>
      <w:tr w14:paraId="2EF58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4FAC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5C1B5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重庆市北碚区蔡家岗街道蔡家组团M分区M10/05号宗地1-1号楼11-办公5</w:t>
            </w:r>
            <w:bookmarkEnd w:id="3"/>
          </w:p>
        </w:tc>
      </w:tr>
      <w:tr w14:paraId="5364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B569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15D48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屈燕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707C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C0C3DE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18375985662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EBC4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9825D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18375985662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DB5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408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073B31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153F5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490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90AA3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B0D35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98F6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6631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4507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0CA64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A2E48A">
            <w:pPr>
              <w:rPr>
                <w:sz w:val="21"/>
                <w:szCs w:val="21"/>
              </w:rPr>
            </w:pPr>
          </w:p>
        </w:tc>
      </w:tr>
      <w:tr w14:paraId="2C174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A9340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4C54B7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r>
              <w:rPr>
                <w:sz w:val="21"/>
                <w:szCs w:val="21"/>
              </w:rPr>
              <w:t xml:space="preserve"> 9:00:00至2025-03-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 13:00:00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831A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61A65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17FD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CED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C246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859C24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5FAE2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5D2F5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FB76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AF0C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FFAE7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52CC70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B08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49FCB3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206A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B7EC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19D8E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FD89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30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C9F35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806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5329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2C866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4C7B3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01A6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ECDF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D29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D376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0BD56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896BC4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3FFE2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1832CC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A77C3E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482F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6562B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1D5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F912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81933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检测仪器的销售</w:t>
            </w:r>
            <w:bookmarkEnd w:id="24"/>
          </w:p>
        </w:tc>
      </w:tr>
      <w:tr w14:paraId="32EB7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AFC58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2791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EE7957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2174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853B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02C26D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42D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B39C1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60C2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F854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053B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A6633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859554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606E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C437E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ABF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FD2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E1260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578C80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5C87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1C1C5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93D14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826" w:type="dxa"/>
            <w:gridSpan w:val="9"/>
            <w:vAlign w:val="center"/>
          </w:tcPr>
          <w:p w14:paraId="3D2F8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0474E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3B510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0087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B7CF9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7507C0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43B669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85C9A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28"/>
          </w:p>
        </w:tc>
        <w:tc>
          <w:tcPr>
            <w:tcW w:w="5386" w:type="dxa"/>
            <w:gridSpan w:val="11"/>
          </w:tcPr>
          <w:p w14:paraId="4E4322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EFF2F85">
            <w:pPr>
              <w:rPr>
                <w:sz w:val="21"/>
                <w:szCs w:val="21"/>
              </w:rPr>
            </w:pPr>
          </w:p>
          <w:p w14:paraId="0ABB3BD2">
            <w:pPr>
              <w:rPr>
                <w:sz w:val="21"/>
                <w:szCs w:val="21"/>
              </w:rPr>
            </w:pPr>
          </w:p>
          <w:p w14:paraId="182C3BF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7090AB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9DC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0969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C7AD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EB02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139F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78DC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7BD8C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2C16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6C073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97A8A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2BA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4C3D2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03C9A2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B2FDE6">
      <w:pPr>
        <w:pStyle w:val="2"/>
      </w:pPr>
    </w:p>
    <w:p w14:paraId="0206409D">
      <w:pPr>
        <w:pStyle w:val="2"/>
      </w:pPr>
    </w:p>
    <w:p w14:paraId="37FB9811">
      <w:pPr>
        <w:pStyle w:val="2"/>
      </w:pPr>
    </w:p>
    <w:p w14:paraId="01321A3E">
      <w:pPr>
        <w:pStyle w:val="2"/>
      </w:pPr>
    </w:p>
    <w:p w14:paraId="33DD1463">
      <w:pPr>
        <w:pStyle w:val="2"/>
      </w:pPr>
    </w:p>
    <w:p w14:paraId="280C0704">
      <w:pPr>
        <w:pStyle w:val="2"/>
      </w:pPr>
    </w:p>
    <w:p w14:paraId="779003F7">
      <w:pPr>
        <w:pStyle w:val="2"/>
      </w:pPr>
    </w:p>
    <w:p w14:paraId="78D1CAE6">
      <w:pPr>
        <w:pStyle w:val="2"/>
      </w:pPr>
    </w:p>
    <w:p w14:paraId="6DC22AE7">
      <w:pPr>
        <w:pStyle w:val="2"/>
      </w:pPr>
    </w:p>
    <w:p w14:paraId="7AA31360">
      <w:pPr>
        <w:pStyle w:val="2"/>
      </w:pPr>
    </w:p>
    <w:p w14:paraId="26A054BD">
      <w:pPr>
        <w:pStyle w:val="2"/>
      </w:pPr>
    </w:p>
    <w:p w14:paraId="081764A8">
      <w:pPr>
        <w:pStyle w:val="2"/>
      </w:pPr>
    </w:p>
    <w:p w14:paraId="60EDFC9D">
      <w:pPr>
        <w:pStyle w:val="2"/>
      </w:pPr>
    </w:p>
    <w:p w14:paraId="5413C25E">
      <w:pPr>
        <w:pStyle w:val="2"/>
      </w:pPr>
    </w:p>
    <w:p w14:paraId="2A8420B8">
      <w:pPr>
        <w:pStyle w:val="2"/>
      </w:pPr>
    </w:p>
    <w:p w14:paraId="29A91A44">
      <w:pPr>
        <w:pStyle w:val="2"/>
      </w:pPr>
    </w:p>
    <w:p w14:paraId="1702AE84">
      <w:pPr>
        <w:pStyle w:val="2"/>
      </w:pPr>
    </w:p>
    <w:p w14:paraId="52C30F63">
      <w:pPr>
        <w:pStyle w:val="2"/>
      </w:pPr>
    </w:p>
    <w:p w14:paraId="157AB3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7B2D4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AA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DF0B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027A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357F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7095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699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73E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5E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B1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66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4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A93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01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D0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9060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6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010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86F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A9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40C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D1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0C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28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8B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787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D5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59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F0E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1E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66CA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82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6286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D8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99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D55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6A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CDB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6E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F5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9C7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EA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1C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22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BD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CC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BF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3A4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1C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96C7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F52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13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D3A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C392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80A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DCF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D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67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98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98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6A7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F8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17E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6CC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24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A4AB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F1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2022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C42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0E1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965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50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22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85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0E2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73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8C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E2F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5F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69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A8CC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EC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2E9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2A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86E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391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CE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D9C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D3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FAD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2939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F3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F8EA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8157D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5526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40D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9CB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251D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21E54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E91B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DCA3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B9A75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3DF9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4307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3ACEC5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FE1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F335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C58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0113C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BE03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6CA212B"/>
    <w:rsid w:val="71BB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1136</Words>
  <Characters>1342</Characters>
  <Lines>11</Lines>
  <Paragraphs>3</Paragraphs>
  <TotalTime>0</TotalTime>
  <ScaleCrop>false</ScaleCrop>
  <LinksUpToDate>false</LinksUpToDate>
  <CharactersWithSpaces>1389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2025-03-27T07:32:44Z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