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10315-2025-Q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重庆诗时联科技有限公司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2024-N1QMS-4207381</w:t>
            </w:r>
          </w:p>
        </w:tc>
        <w:tc>
          <w:tcPr>
            <w:tcW w:w="3145" w:type="dxa"/>
            <w:vAlign w:val="center"/>
          </w:tcPr>
          <w:p w:rsidR="00A824E9">
            <w:pPr>
              <w:spacing w:line="360" w:lineRule="exact"/>
              <w:jc w:val="center"/>
              <w:rPr>
                <w:b/>
                <w:szCs w:val="21"/>
              </w:rPr>
            </w:pPr>
            <w:r>
              <w:rPr>
                <w:b/>
                <w:szCs w:val="21"/>
              </w:rPr>
              <w:t>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2025年04月02日 上午至2025年04月02日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重庆市渝北区新南路168号2幢1单元11-13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重庆市江北区星耀天地21栋2503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