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93F9C" w:rsidP="005E18A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5E18A9">
        <w:rPr>
          <w:szCs w:val="44"/>
          <w:u w:val="single"/>
        </w:rPr>
        <w:t>0351</w:t>
      </w:r>
      <w:proofErr w:type="gramEnd"/>
      <w:r w:rsidR="005E18A9">
        <w:rPr>
          <w:szCs w:val="44"/>
          <w:u w:val="single"/>
        </w:rPr>
        <w:t>-2020-Q</w:t>
      </w:r>
      <w:bookmarkEnd w:id="0"/>
    </w:p>
    <w:p w:rsidR="00FB5842" w:rsidRDefault="00393F9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393F9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93F9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山东凝雨信息科技有限公司</w:t>
      </w:r>
      <w:bookmarkEnd w:id="1"/>
    </w:p>
    <w:p w:rsidR="00FB5842" w:rsidRDefault="00393F9C" w:rsidP="005E18A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397658" w:rsidRPr="00397658">
        <w:rPr>
          <w:b/>
          <w:color w:val="000000" w:themeColor="text1"/>
          <w:sz w:val="22"/>
          <w:szCs w:val="22"/>
        </w:rPr>
        <w:t xml:space="preserve">Shandong </w:t>
      </w:r>
      <w:proofErr w:type="spellStart"/>
      <w:r w:rsidR="00397658" w:rsidRPr="00397658">
        <w:rPr>
          <w:b/>
          <w:color w:val="000000" w:themeColor="text1"/>
          <w:sz w:val="22"/>
          <w:szCs w:val="22"/>
        </w:rPr>
        <w:t>ningyu</w:t>
      </w:r>
      <w:proofErr w:type="spellEnd"/>
      <w:r w:rsidR="00397658" w:rsidRPr="00397658">
        <w:rPr>
          <w:b/>
          <w:color w:val="000000" w:themeColor="text1"/>
          <w:sz w:val="22"/>
          <w:szCs w:val="22"/>
        </w:rPr>
        <w:t xml:space="preserve"> information technology co., ltd</w:t>
      </w:r>
      <w:r w:rsidR="00397658">
        <w:rPr>
          <w:rFonts w:hint="eastAsia"/>
          <w:b/>
          <w:color w:val="000000" w:themeColor="text1"/>
          <w:sz w:val="22"/>
          <w:szCs w:val="22"/>
        </w:rPr>
        <w:t>.</w:t>
      </w:r>
      <w:proofErr w:type="gramEnd"/>
    </w:p>
    <w:p w:rsidR="00FB5842" w:rsidRDefault="00393F9C">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山东省菏泽市鄄城县舜耕商贸城</w:t>
      </w:r>
      <w:r>
        <w:rPr>
          <w:rFonts w:hint="eastAsia"/>
          <w:b/>
          <w:color w:val="000000" w:themeColor="text1"/>
          <w:sz w:val="22"/>
          <w:szCs w:val="22"/>
        </w:rPr>
        <w:t>E</w:t>
      </w:r>
      <w:r>
        <w:rPr>
          <w:rFonts w:hint="eastAsia"/>
          <w:b/>
          <w:color w:val="000000" w:themeColor="text1"/>
          <w:sz w:val="22"/>
          <w:szCs w:val="22"/>
        </w:rPr>
        <w:t>区</w:t>
      </w:r>
      <w:r>
        <w:rPr>
          <w:rFonts w:hint="eastAsia"/>
          <w:b/>
          <w:color w:val="000000" w:themeColor="text1"/>
          <w:sz w:val="22"/>
          <w:szCs w:val="22"/>
        </w:rPr>
        <w:t>88</w:t>
      </w:r>
      <w:r>
        <w:rPr>
          <w:rFonts w:hint="eastAsia"/>
          <w:b/>
          <w:color w:val="000000" w:themeColor="text1"/>
          <w:sz w:val="22"/>
          <w:szCs w:val="22"/>
        </w:rPr>
        <w:t>号</w:t>
      </w:r>
      <w:bookmarkEnd w:id="3"/>
      <w:r>
        <w:rPr>
          <w:rFonts w:hint="eastAsia"/>
          <w:b/>
          <w:color w:val="000000" w:themeColor="text1"/>
          <w:sz w:val="22"/>
          <w:szCs w:val="22"/>
        </w:rPr>
        <w:t xml:space="preserve"> </w:t>
      </w:r>
      <w:r w:rsidR="005E18A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393F9C" w:rsidP="005E18A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397658" w:rsidRPr="00397658">
        <w:rPr>
          <w:b/>
          <w:color w:val="000000" w:themeColor="text1"/>
          <w:sz w:val="22"/>
          <w:szCs w:val="22"/>
        </w:rPr>
        <w:t xml:space="preserve">No.88, E District, </w:t>
      </w:r>
      <w:proofErr w:type="spellStart"/>
      <w:r w:rsidR="00397658" w:rsidRPr="00397658">
        <w:rPr>
          <w:b/>
          <w:color w:val="000000" w:themeColor="text1"/>
          <w:sz w:val="22"/>
          <w:szCs w:val="22"/>
        </w:rPr>
        <w:t>Shungeng</w:t>
      </w:r>
      <w:proofErr w:type="spellEnd"/>
      <w:r w:rsidR="00397658" w:rsidRPr="00397658">
        <w:rPr>
          <w:b/>
          <w:color w:val="000000" w:themeColor="text1"/>
          <w:sz w:val="22"/>
          <w:szCs w:val="22"/>
        </w:rPr>
        <w:t xml:space="preserve"> Trade City, </w:t>
      </w:r>
      <w:proofErr w:type="spellStart"/>
      <w:r w:rsidR="00397658" w:rsidRPr="00397658">
        <w:rPr>
          <w:b/>
          <w:color w:val="000000" w:themeColor="text1"/>
          <w:sz w:val="22"/>
          <w:szCs w:val="22"/>
        </w:rPr>
        <w:t>Juancheng</w:t>
      </w:r>
      <w:proofErr w:type="spellEnd"/>
      <w:r w:rsidR="00397658" w:rsidRPr="00397658">
        <w:rPr>
          <w:b/>
          <w:color w:val="000000" w:themeColor="text1"/>
          <w:sz w:val="22"/>
          <w:szCs w:val="22"/>
        </w:rPr>
        <w:t xml:space="preserve"> County, </w:t>
      </w:r>
      <w:proofErr w:type="spellStart"/>
      <w:r w:rsidR="00397658" w:rsidRPr="00397658">
        <w:rPr>
          <w:b/>
          <w:color w:val="000000" w:themeColor="text1"/>
          <w:sz w:val="22"/>
          <w:szCs w:val="22"/>
        </w:rPr>
        <w:t>Heze</w:t>
      </w:r>
      <w:proofErr w:type="spellEnd"/>
      <w:r w:rsidR="00397658" w:rsidRPr="00397658">
        <w:rPr>
          <w:b/>
          <w:color w:val="000000" w:themeColor="text1"/>
          <w:sz w:val="22"/>
          <w:szCs w:val="22"/>
        </w:rPr>
        <w:t xml:space="preserve"> City, Shandong Province</w:t>
      </w:r>
      <w:r w:rsidR="00397658">
        <w:rPr>
          <w:rFonts w:hint="eastAsia"/>
          <w:b/>
          <w:color w:val="000000" w:themeColor="text1"/>
          <w:sz w:val="22"/>
          <w:szCs w:val="22"/>
        </w:rPr>
        <w:t>.</w:t>
      </w:r>
      <w:proofErr w:type="gramEnd"/>
    </w:p>
    <w:p w:rsidR="00FB5842" w:rsidRDefault="00393F9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山东省鄄城县十五路北段路东</w:t>
      </w:r>
      <w:bookmarkEnd w:id="5"/>
      <w:r>
        <w:rPr>
          <w:rFonts w:hint="eastAsia"/>
          <w:b/>
          <w:color w:val="000000" w:themeColor="text1"/>
          <w:sz w:val="22"/>
          <w:szCs w:val="22"/>
        </w:rPr>
        <w:t xml:space="preserve"> </w:t>
      </w:r>
      <w:r w:rsidR="005E18A9">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393F9C" w:rsidP="005E18A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97658" w:rsidRPr="00397658">
        <w:rPr>
          <w:b/>
          <w:color w:val="000000" w:themeColor="text1"/>
          <w:sz w:val="22"/>
          <w:szCs w:val="22"/>
        </w:rPr>
        <w:t xml:space="preserve">Road East, North Section of </w:t>
      </w:r>
      <w:proofErr w:type="spellStart"/>
      <w:r w:rsidR="00397658" w:rsidRPr="00397658">
        <w:rPr>
          <w:b/>
          <w:color w:val="000000" w:themeColor="text1"/>
          <w:sz w:val="22"/>
          <w:szCs w:val="22"/>
        </w:rPr>
        <w:t>Shiwu</w:t>
      </w:r>
      <w:proofErr w:type="spellEnd"/>
      <w:r w:rsidR="00397658" w:rsidRPr="00397658">
        <w:rPr>
          <w:b/>
          <w:color w:val="000000" w:themeColor="text1"/>
          <w:sz w:val="22"/>
          <w:szCs w:val="22"/>
        </w:rPr>
        <w:t xml:space="preserve"> Road, </w:t>
      </w:r>
      <w:proofErr w:type="spellStart"/>
      <w:r w:rsidR="00397658" w:rsidRPr="00397658">
        <w:rPr>
          <w:b/>
          <w:color w:val="000000" w:themeColor="text1"/>
          <w:sz w:val="22"/>
          <w:szCs w:val="22"/>
        </w:rPr>
        <w:t>Juancheng</w:t>
      </w:r>
      <w:proofErr w:type="spellEnd"/>
      <w:r w:rsidR="00397658" w:rsidRPr="00397658">
        <w:rPr>
          <w:b/>
          <w:color w:val="000000" w:themeColor="text1"/>
          <w:sz w:val="22"/>
          <w:szCs w:val="22"/>
        </w:rPr>
        <w:t xml:space="preserve"> County, Shandong Province</w:t>
      </w:r>
      <w:r w:rsidR="00397658">
        <w:rPr>
          <w:rFonts w:hint="eastAsia"/>
          <w:b/>
          <w:color w:val="000000" w:themeColor="text1"/>
          <w:sz w:val="22"/>
          <w:szCs w:val="22"/>
        </w:rPr>
        <w:t>.</w:t>
      </w:r>
    </w:p>
    <w:p w:rsidR="00FB5842" w:rsidRDefault="00393F9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F0151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93F9C" w:rsidP="005E18A9">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93F9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91371726MA3P7PAU0W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19853000606</w:t>
      </w:r>
      <w:bookmarkEnd w:id="9"/>
    </w:p>
    <w:p w:rsidR="00FB5842" w:rsidRDefault="00393F9C"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王蒙</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王伟</w:t>
      </w:r>
      <w:bookmarkEnd w:id="11"/>
      <w:r>
        <w:rPr>
          <w:rFonts w:hint="eastAsia"/>
          <w:b/>
          <w:color w:val="000000" w:themeColor="text1"/>
          <w:sz w:val="22"/>
          <w:szCs w:val="22"/>
        </w:rPr>
        <w:t xml:space="preserve"> </w:t>
      </w:r>
      <w:r>
        <w:rPr>
          <w:b/>
          <w:color w:val="000000" w:themeColor="text1"/>
          <w:sz w:val="22"/>
          <w:szCs w:val="22"/>
        </w:rPr>
        <w:t xml:space="preserve"> </w:t>
      </w:r>
      <w:r w:rsidR="005E18A9">
        <w:rPr>
          <w:rFonts w:hint="eastAsia"/>
          <w:b/>
          <w:color w:val="000000" w:themeColor="text1"/>
          <w:sz w:val="22"/>
          <w:szCs w:val="22"/>
        </w:rPr>
        <w:t xml:space="preserve"> </w:t>
      </w:r>
      <w:r w:rsidR="00F01512">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735F9E" w:rsidRDefault="00393F9C"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5E18A9">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393F9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5E18A9" w:rsidRDefault="005E18A9"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F01512"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QMS:</w:t>
      </w:r>
      <w:r w:rsidR="00393F9C">
        <w:rPr>
          <w:rFonts w:hint="eastAsia"/>
          <w:b/>
          <w:color w:val="000000" w:themeColor="text1"/>
          <w:sz w:val="22"/>
          <w:szCs w:val="22"/>
        </w:rPr>
        <w:t>计算机网络及软件、计算机及耗材、通讯器材、网络工程设备、办公用品、电子数码产品、家用电器、办公设备的销售</w:t>
      </w:r>
      <w:bookmarkEnd w:id="15"/>
    </w:p>
    <w:p w:rsidR="00AA7307" w:rsidRDefault="00AA7307" w:rsidP="0015041A">
      <w:pPr>
        <w:pStyle w:val="a3"/>
        <w:spacing w:line="240" w:lineRule="auto"/>
        <w:ind w:firstLine="0"/>
        <w:rPr>
          <w:rFonts w:hint="eastAsia"/>
          <w:b/>
          <w:color w:val="000000" w:themeColor="text1"/>
          <w:sz w:val="22"/>
          <w:szCs w:val="22"/>
        </w:rPr>
      </w:pPr>
    </w:p>
    <w:p w:rsidR="005E18A9" w:rsidRDefault="005E18A9" w:rsidP="0015041A">
      <w:pPr>
        <w:pStyle w:val="a3"/>
        <w:spacing w:line="240" w:lineRule="auto"/>
        <w:ind w:firstLine="0"/>
        <w:rPr>
          <w:rFonts w:hint="eastAsia"/>
          <w:b/>
          <w:color w:val="000000" w:themeColor="text1"/>
          <w:sz w:val="22"/>
          <w:szCs w:val="22"/>
        </w:rPr>
      </w:pPr>
      <w:bookmarkStart w:id="16" w:name="_GoBack"/>
      <w:bookmarkEnd w:id="16"/>
      <w:r>
        <w:rPr>
          <w:rFonts w:hint="eastAsia"/>
          <w:b/>
          <w:color w:val="000000" w:themeColor="text1"/>
          <w:sz w:val="22"/>
          <w:szCs w:val="22"/>
        </w:rPr>
        <w:t>英文：</w:t>
      </w:r>
    </w:p>
    <w:p w:rsidR="005E18A9" w:rsidRDefault="00F01512" w:rsidP="0015041A">
      <w:pPr>
        <w:pStyle w:val="a3"/>
        <w:spacing w:line="240" w:lineRule="auto"/>
        <w:ind w:firstLine="0"/>
        <w:rPr>
          <w:rFonts w:hint="eastAsia"/>
          <w:b/>
          <w:color w:val="000000" w:themeColor="text1"/>
          <w:sz w:val="22"/>
          <w:szCs w:val="22"/>
        </w:rPr>
      </w:pPr>
      <w:r w:rsidRPr="00F01512">
        <w:rPr>
          <w:b/>
          <w:color w:val="000000" w:themeColor="text1"/>
          <w:sz w:val="22"/>
          <w:szCs w:val="22"/>
        </w:rPr>
        <w:t>Sales of computer network and software, computers and consumables, communication equipment, network engineering equipment, office supplies, electronic digital products, household appliances and office equipment</w:t>
      </w:r>
      <w:r>
        <w:rPr>
          <w:rFonts w:hint="eastAsia"/>
          <w:b/>
          <w:color w:val="000000" w:themeColor="text1"/>
          <w:sz w:val="22"/>
          <w:szCs w:val="22"/>
        </w:rPr>
        <w:t>.</w:t>
      </w:r>
    </w:p>
    <w:p w:rsidR="005E18A9" w:rsidRDefault="005E18A9" w:rsidP="0015041A">
      <w:pPr>
        <w:pStyle w:val="a3"/>
        <w:spacing w:line="240" w:lineRule="auto"/>
        <w:ind w:firstLine="0"/>
        <w:rPr>
          <w:rFonts w:hint="eastAsia"/>
          <w:b/>
          <w:color w:val="000000" w:themeColor="text1"/>
          <w:sz w:val="22"/>
          <w:szCs w:val="22"/>
        </w:rPr>
      </w:pPr>
    </w:p>
    <w:p w:rsidR="005E18A9" w:rsidRDefault="005E18A9" w:rsidP="0015041A">
      <w:pPr>
        <w:pStyle w:val="a3"/>
        <w:spacing w:line="240" w:lineRule="auto"/>
        <w:ind w:firstLine="0"/>
        <w:rPr>
          <w:rFonts w:hint="eastAsia"/>
          <w:b/>
          <w:color w:val="000000" w:themeColor="text1"/>
          <w:sz w:val="22"/>
          <w:szCs w:val="22"/>
        </w:rPr>
      </w:pPr>
    </w:p>
    <w:p w:rsidR="005E18A9" w:rsidRDefault="005E18A9" w:rsidP="0015041A">
      <w:pPr>
        <w:pStyle w:val="a3"/>
        <w:spacing w:line="240" w:lineRule="auto"/>
        <w:ind w:firstLine="0"/>
        <w:rPr>
          <w:rFonts w:hint="eastAsia"/>
          <w:b/>
          <w:color w:val="000000" w:themeColor="text1"/>
          <w:sz w:val="22"/>
          <w:szCs w:val="22"/>
          <w:u w:val="single"/>
        </w:rPr>
      </w:pPr>
    </w:p>
    <w:p w:rsidR="00AA7307" w:rsidRDefault="00AA7307" w:rsidP="0015041A">
      <w:pPr>
        <w:pStyle w:val="a3"/>
        <w:spacing w:line="240" w:lineRule="auto"/>
        <w:ind w:firstLine="0"/>
        <w:rPr>
          <w:b/>
          <w:color w:val="000000" w:themeColor="text1"/>
          <w:sz w:val="22"/>
          <w:szCs w:val="22"/>
          <w:u w:val="single"/>
        </w:rPr>
      </w:pPr>
    </w:p>
    <w:p w:rsidR="00FB5842" w:rsidRDefault="00393F9C">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AA7307" w:rsidRDefault="00AA7307">
      <w:pPr>
        <w:pStyle w:val="a3"/>
        <w:spacing w:line="360" w:lineRule="exact"/>
        <w:ind w:firstLine="0"/>
        <w:rPr>
          <w:rFonts w:hint="eastAsia"/>
          <w:b/>
          <w:color w:val="000000" w:themeColor="text1"/>
          <w:sz w:val="22"/>
          <w:szCs w:val="22"/>
        </w:rPr>
      </w:pPr>
    </w:p>
    <w:p w:rsidR="00FB5842" w:rsidRDefault="001F15E5">
      <w:pPr>
        <w:pStyle w:val="a3"/>
        <w:spacing w:line="360" w:lineRule="exact"/>
        <w:ind w:firstLine="0"/>
        <w:rPr>
          <w:b/>
          <w:color w:val="000000" w:themeColor="text1"/>
          <w:sz w:val="22"/>
          <w:szCs w:val="22"/>
        </w:rPr>
      </w:pPr>
      <w:r>
        <w:rPr>
          <w:noProof/>
        </w:rPr>
        <w:drawing>
          <wp:anchor distT="0" distB="0" distL="114300" distR="114300" simplePos="0" relativeHeight="251658240" behindDoc="0" locked="0" layoutInCell="1" allowOverlap="1" wp14:anchorId="5A5E7F2B" wp14:editId="7641768D">
            <wp:simplePos x="0" y="0"/>
            <wp:positionH relativeFrom="column">
              <wp:posOffset>3599180</wp:posOffset>
            </wp:positionH>
            <wp:positionV relativeFrom="paragraph">
              <wp:posOffset>73025</wp:posOffset>
            </wp:positionV>
            <wp:extent cx="1026795" cy="51816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lum bright="-56000" contrast="80000"/>
                      <a:extLst>
                        <a:ext uri="{28A0092B-C50C-407E-A947-70E740481C1C}">
                          <a14:useLocalDpi xmlns:a14="http://schemas.microsoft.com/office/drawing/2010/main" val="0"/>
                        </a:ext>
                      </a:extLst>
                    </a:blip>
                    <a:srcRect/>
                    <a:stretch>
                      <a:fillRect/>
                    </a:stretch>
                  </pic:blipFill>
                  <pic:spPr bwMode="auto">
                    <a:xfrm>
                      <a:off x="0" y="0"/>
                      <a:ext cx="1026795" cy="518160"/>
                    </a:xfrm>
                    <a:prstGeom prst="rect">
                      <a:avLst/>
                    </a:prstGeom>
                    <a:noFill/>
                  </pic:spPr>
                </pic:pic>
              </a:graphicData>
            </a:graphic>
            <wp14:sizeRelH relativeFrom="page">
              <wp14:pctWidth>0</wp14:pctWidth>
            </wp14:sizeRelH>
            <wp14:sizeRelV relativeFrom="page">
              <wp14:pctHeight>0</wp14:pctHeight>
            </wp14:sizeRelV>
          </wp:anchor>
        </w:drawing>
      </w:r>
      <w:r w:rsidR="00393F9C">
        <w:rPr>
          <w:rFonts w:hint="eastAsia"/>
          <w:b/>
          <w:color w:val="000000" w:themeColor="text1"/>
          <w:sz w:val="22"/>
          <w:szCs w:val="22"/>
        </w:rPr>
        <w:t>备注：</w:t>
      </w:r>
    </w:p>
    <w:p w:rsidR="00AA7307" w:rsidRDefault="00AA7307">
      <w:pPr>
        <w:pStyle w:val="a3"/>
        <w:spacing w:line="360" w:lineRule="exact"/>
        <w:ind w:firstLine="0"/>
        <w:rPr>
          <w:rFonts w:hint="eastAsia"/>
          <w:b/>
          <w:color w:val="000000" w:themeColor="text1"/>
          <w:sz w:val="22"/>
          <w:szCs w:val="22"/>
        </w:rPr>
      </w:pPr>
    </w:p>
    <w:p w:rsidR="00FB5842" w:rsidRPr="001F15E5" w:rsidRDefault="00393F9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F15E5">
        <w:rPr>
          <w:rFonts w:hint="eastAsia"/>
          <w:b/>
          <w:color w:val="000000" w:themeColor="text1"/>
          <w:sz w:val="22"/>
          <w:szCs w:val="22"/>
        </w:rPr>
        <w:t xml:space="preserve">                  </w:t>
      </w:r>
      <w:r>
        <w:rPr>
          <w:rFonts w:hint="eastAsia"/>
          <w:b/>
          <w:color w:val="000000" w:themeColor="text1"/>
          <w:sz w:val="22"/>
          <w:szCs w:val="22"/>
        </w:rPr>
        <w:t>组长确认：</w:t>
      </w:r>
    </w:p>
    <w:p w:rsidR="001F15E5" w:rsidRDefault="001F15E5">
      <w:pPr>
        <w:pStyle w:val="a3"/>
        <w:spacing w:line="360" w:lineRule="exact"/>
        <w:ind w:firstLine="0"/>
        <w:rPr>
          <w:rFonts w:hint="eastAsia"/>
          <w:b/>
          <w:color w:val="000000" w:themeColor="text1"/>
          <w:sz w:val="22"/>
          <w:szCs w:val="22"/>
        </w:rPr>
      </w:pPr>
    </w:p>
    <w:p w:rsidR="00FB5842" w:rsidRDefault="00393F9C" w:rsidP="001F15E5">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1F15E5">
        <w:rPr>
          <w:rFonts w:hint="eastAsia"/>
          <w:b/>
          <w:color w:val="000000" w:themeColor="text1"/>
          <w:sz w:val="22"/>
          <w:szCs w:val="22"/>
        </w:rPr>
        <w:t xml:space="preserve">2020.7.18             </w:t>
      </w:r>
      <w:r>
        <w:rPr>
          <w:rFonts w:hint="eastAsia"/>
          <w:b/>
          <w:color w:val="000000" w:themeColor="text1"/>
          <w:sz w:val="22"/>
          <w:szCs w:val="22"/>
        </w:rPr>
        <w:t>日期：</w:t>
      </w:r>
      <w:r w:rsidR="001F15E5">
        <w:rPr>
          <w:rFonts w:hint="eastAsia"/>
          <w:b/>
          <w:color w:val="000000" w:themeColor="text1"/>
          <w:sz w:val="22"/>
          <w:szCs w:val="22"/>
        </w:rPr>
        <w:t>2020.7.18</w:t>
      </w:r>
    </w:p>
    <w:p w:rsidR="00FB5842" w:rsidRDefault="00393F9C">
      <w:pPr>
        <w:pStyle w:val="a3"/>
        <w:spacing w:line="0" w:lineRule="atLeast"/>
        <w:ind w:firstLine="0"/>
        <w:rPr>
          <w:b/>
          <w:color w:val="000000" w:themeColor="text1"/>
          <w:sz w:val="18"/>
          <w:szCs w:val="18"/>
        </w:rPr>
      </w:pPr>
      <w:r>
        <w:rPr>
          <w:b/>
          <w:color w:val="000000" w:themeColor="text1"/>
          <w:sz w:val="18"/>
          <w:szCs w:val="18"/>
        </w:rPr>
        <w:t>注：</w:t>
      </w:r>
    </w:p>
    <w:p w:rsidR="00FB5842" w:rsidRDefault="00393F9C" w:rsidP="00FC754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9C" w:rsidRDefault="00393F9C">
      <w:r>
        <w:separator/>
      </w:r>
    </w:p>
  </w:endnote>
  <w:endnote w:type="continuationSeparator" w:id="0">
    <w:p w:rsidR="00393F9C" w:rsidRDefault="0039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9C" w:rsidRDefault="00393F9C">
      <w:r>
        <w:separator/>
      </w:r>
    </w:p>
  </w:footnote>
  <w:footnote w:type="continuationSeparator" w:id="0">
    <w:p w:rsidR="00393F9C" w:rsidRDefault="0039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93F9C" w:rsidP="005E18A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93F9C"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93F9C"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RDefault="00393F9C"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545"/>
    <w:rsid w:val="001F15E5"/>
    <w:rsid w:val="00393F9C"/>
    <w:rsid w:val="00397658"/>
    <w:rsid w:val="005E18A9"/>
    <w:rsid w:val="00AA7307"/>
    <w:rsid w:val="00F01512"/>
    <w:rsid w:val="00FC7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1F15E5"/>
    <w:rPr>
      <w:sz w:val="18"/>
      <w:szCs w:val="18"/>
    </w:rPr>
  </w:style>
  <w:style w:type="character" w:customStyle="1" w:styleId="Char2">
    <w:name w:val="批注框文本 Char"/>
    <w:basedOn w:val="a0"/>
    <w:link w:val="a6"/>
    <w:uiPriority w:val="99"/>
    <w:semiHidden/>
    <w:rsid w:val="001F15E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186</Words>
  <Characters>1063</Characters>
  <Application>Microsoft Office Word</Application>
  <DocSecurity>0</DocSecurity>
  <Lines>8</Lines>
  <Paragraphs>2</Paragraphs>
  <ScaleCrop>false</ScaleCrop>
  <Company>微软中国</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2020-07-20T13:48:00Z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