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攀钢集团成都钢钒有限公司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50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