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704E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F81B1F">
              <w:rPr>
                <w:rFonts w:asciiTheme="minorEastAsia" w:hAnsiTheme="minorEastAsia" w:cs="宋体" w:hint="eastAsia"/>
                <w:szCs w:val="21"/>
              </w:rPr>
              <w:t>江西正天优品实业集团有限公司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4C36AC">
              <w:rPr>
                <w:rFonts w:asciiTheme="minorEastAsia" w:hAnsiTheme="minorEastAsia" w:cs="宋体" w:hint="eastAsia"/>
                <w:szCs w:val="21"/>
              </w:rPr>
              <w:t>2026年03月14日上午至2026年03月14日下午</w:t>
            </w:r>
          </w:p>
        </w:tc>
      </w:tr>
      <w:tr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FF1D1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8E1179" w:rsidP="0028492A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C704E4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C704E4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R13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  <w:bookmarkStart w:id="0" w:name="_GoBack"/>
            <w:bookmarkEnd w:id="0"/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704E4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C704E4"/>
    <w:sectPr w:rsidSect="00C704E4">
      <w:headerReference w:type="even" r:id="rId4"/>
      <w:headerReference w:type="default" r:id="rId5"/>
      <w:footerReference w:type="even" r:id="rId6"/>
      <w:headerReference w:type="first" r:id="rId7"/>
      <w:footerReference w:type="first" r:id="rId8"/>
      <w:pgSz w:w="11906" w:h="16838"/>
      <w:pgMar w:top="1440" w:right="1080" w:bottom="993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290"/>
    <w:bookmarkStart w:id="3" w:name="_Hlk131525195"/>
    <w:bookmarkStart w:id="4" w:name="_Hlk131525289"/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05896981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9776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C704E4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1</w:t>
    </w:r>
    <w:r>
      <w:rPr>
        <w:rFonts w:ascii="宋体" w:eastAsia="宋体" w:hAnsi="宋体" w:hint="eastAsia"/>
        <w:szCs w:val="21"/>
      </w:rPr>
      <w:t>3B</w:t>
    </w:r>
    <w:r>
      <w:rPr>
        <w:rFonts w:ascii="宋体" w:eastAsia="宋体" w:hAnsi="宋体" w:hint="eastAsia"/>
        <w:szCs w:val="21"/>
      </w:rPr>
      <w:t>/0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695"/>
    <w:rsid w:val="00077B05"/>
    <w:rsid w:val="0019348B"/>
    <w:rsid w:val="0028492A"/>
    <w:rsid w:val="00351557"/>
    <w:rsid w:val="004C36AC"/>
    <w:rsid w:val="004E5D3C"/>
    <w:rsid w:val="008670EF"/>
    <w:rsid w:val="008E1179"/>
    <w:rsid w:val="0092565B"/>
    <w:rsid w:val="00995AE0"/>
    <w:rsid w:val="00A04695"/>
    <w:rsid w:val="00A443DC"/>
    <w:rsid w:val="00C704E4"/>
    <w:rsid w:val="00CE6E23"/>
    <w:rsid w:val="00F80788"/>
    <w:rsid w:val="00F81B1F"/>
    <w:rsid w:val="00FF1D17"/>
    <w:rsid w:val="02422D42"/>
    <w:rsid w:val="07074E41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4E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704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C704E4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C704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C704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14</cp:revision>
  <dcterms:created xsi:type="dcterms:W3CDTF">2021-06-10T07:50:00Z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