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324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山东华特拓疆智能装备有限公司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刘在政、隋如如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625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山东华特拓疆智能装备有限公司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19.09.01,19.09.02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隋如如</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2025-N0QMS-1461799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2025年09月19日上午至2025年09月20日上午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Q:海洋能系统与设备的制造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山东省济南市历下区经十路17703号华特广场C401室</w:t>
      </w:r>
    </w:p>
    <w:p w14:paraId="5FB2C4BD">
      <w:pPr>
        <w:spacing w:line="360" w:lineRule="auto"/>
        <w:ind w:firstLine="420" w:firstLineChars="200"/>
      </w:pPr>
      <w:r>
        <w:rPr>
          <w:rFonts w:hint="eastAsia"/>
        </w:rPr>
        <w:t>办公地址：</w:t>
      </w:r>
      <w:r>
        <w:rPr>
          <w:rFonts w:hint="eastAsia"/>
        </w:rPr>
        <w:t>山东省济南市中德合作产业园9号楼</w:t>
      </w:r>
    </w:p>
    <w:p w14:paraId="3E2A92FF">
      <w:pPr>
        <w:spacing w:line="360" w:lineRule="auto"/>
        <w:ind w:firstLine="420" w:firstLineChars="200"/>
      </w:pPr>
      <w:r>
        <w:rPr>
          <w:rFonts w:hint="eastAsia"/>
        </w:rPr>
        <w:t>经营地址：</w:t>
      </w:r>
      <w:bookmarkStart w:id="14" w:name="生产地址"/>
      <w:bookmarkEnd w:id="14"/>
      <w:r>
        <w:rPr>
          <w:rFonts w:hint="eastAsia"/>
        </w:rPr>
        <w:t>山东省济南市中德合作产业园9号楼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08:30至2025年09月18日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山东华特拓疆智能装备有限公司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刘在政、隋如如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432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