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78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泰州开泰电力设计有限公司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64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泰州开泰电力设计有限公司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2023-N1EMS-1221921</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2023-N1QMS-2221921</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2024-N1EMS-1412435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E:220kV及以下电压等级送、变、配电工程设计，工程咨询，电力工程监理(资质范围内)所涉及场所的相关环境管理活动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Q:220kV及以下电压等级送、变、配电工程设计，工程咨询，电力工程监理(资质范围内)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O:220kV及以下电压等级送、变、配电工程设计，工程咨询，电力工程监理(资质范围内)所涉及场所的相关职业健康安全管理活动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泰州市医药高新区凤凰西路102号</w:t>
      </w:r>
    </w:p>
    <w:p w14:paraId="5FB2C4BD">
      <w:pPr>
        <w:spacing w:line="360" w:lineRule="auto"/>
        <w:ind w:firstLine="420" w:firstLineChars="200"/>
      </w:pPr>
      <w:r>
        <w:rPr>
          <w:rFonts w:hint="eastAsia"/>
        </w:rPr>
        <w:t>办公地址：</w:t>
      </w:r>
      <w:r>
        <w:rPr>
          <w:rFonts w:hint="eastAsia"/>
        </w:rPr>
        <w:t>泰州市医药高新区凤凰西路102号</w:t>
      </w:r>
    </w:p>
    <w:p w14:paraId="3E2A92FF">
      <w:pPr>
        <w:spacing w:line="360" w:lineRule="auto"/>
        <w:ind w:firstLine="420" w:firstLineChars="200"/>
      </w:pPr>
      <w:r>
        <w:rPr>
          <w:rFonts w:hint="eastAsia"/>
        </w:rPr>
        <w:t>经营地址：</w:t>
      </w:r>
      <w:bookmarkStart w:id="14" w:name="生产地址"/>
      <w:bookmarkEnd w:id="14"/>
      <w:r>
        <w:rPr>
          <w:rFonts w:hint="eastAsia"/>
        </w:rPr>
        <w:t>泰州市医药高新区凤凰西路102号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09:30至2025年05月26日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泰州开泰电力设计有限公司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194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