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1BD2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8A97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21B89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B7C62AE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丽水市铭易档案技术咨询有限公司</w:t>
            </w:r>
          </w:p>
        </w:tc>
        <w:tc>
          <w:tcPr>
            <w:tcW w:w="1134" w:type="dxa"/>
            <w:vAlign w:val="center"/>
          </w:tcPr>
          <w:p w14:paraId="3F567C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A0665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21032-2025-Q</w:t>
            </w:r>
          </w:p>
        </w:tc>
      </w:tr>
      <w:tr w14:paraId="42747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43AF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80A0CCF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浙江省丽水市莲都区紫金新村80号</w:t>
            </w:r>
          </w:p>
        </w:tc>
      </w:tr>
      <w:tr w14:paraId="235A1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9E3D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1643EA9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浙江省丽水市莲都区蔚蓝水岸6幢101室</w:t>
            </w:r>
          </w:p>
        </w:tc>
      </w:tr>
      <w:tr w14:paraId="65B53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9160A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5B01001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柳鑫根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56AF7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9B4ED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18957070665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ABE69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79607B7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59FF6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2912D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3C69454">
            <w:pPr>
              <w:jc w:val="center"/>
              <w:rPr>
                <w:sz w:val="21"/>
                <w:szCs w:val="21"/>
              </w:rPr>
            </w:pPr>
            <w:bookmarkStart w:id="12" w:name="_GoBack"/>
            <w:bookmarkEnd w:id="12"/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38FD2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B312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D51316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6C1A9D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958986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313D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B60416F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8562236@qq.com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DE4FEA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B5061DA">
            <w:pPr>
              <w:rPr>
                <w:sz w:val="21"/>
                <w:szCs w:val="21"/>
              </w:rPr>
            </w:pPr>
          </w:p>
        </w:tc>
      </w:tr>
      <w:tr w14:paraId="270FF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BC15F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05E98E0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2025年07月29日 08: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0至2025年07月29日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57" w:type="dxa"/>
            <w:gridSpan w:val="5"/>
            <w:vAlign w:val="center"/>
          </w:tcPr>
          <w:p w14:paraId="1CDBF9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FEBC74D">
            <w:pPr>
              <w:ind w:firstLine="420" w:firstLineChars="200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4464B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2D00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430E6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6D8329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9E807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EF3BDB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00F6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9B02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04F982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CDF700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1766E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7F50D1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EE90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FEB2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C3885A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6C378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4E38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EB8501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FC20F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043D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F0DF44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629C7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FB746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84254D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C5D4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046108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ED7BD8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BFE74D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6173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50DBB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93710B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Q:档案管理服务(档案技术咨询、档案整理、档案数字化加工)</w:t>
            </w:r>
          </w:p>
          <w:p w14:paraId="360657D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46A9D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1EF7F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99434D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39.12.01</w:t>
            </w:r>
          </w:p>
        </w:tc>
        <w:tc>
          <w:tcPr>
            <w:tcW w:w="1275" w:type="dxa"/>
            <w:gridSpan w:val="3"/>
            <w:vAlign w:val="center"/>
          </w:tcPr>
          <w:p w14:paraId="58F8F26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28146E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673B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56473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93C9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DAA60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1BCE9E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9B5BCA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6036E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9C6DC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6B613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4C048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5715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D0095D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CD5B761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E86B66C">
            <w:pPr>
              <w:jc w:val="center"/>
              <w:rPr>
                <w:sz w:val="21"/>
                <w:szCs w:val="21"/>
              </w:rPr>
            </w:pPr>
            <w:r>
              <w:t>方小娥</w:t>
            </w:r>
          </w:p>
        </w:tc>
        <w:tc>
          <w:tcPr>
            <w:tcW w:w="850" w:type="dxa"/>
            <w:vAlign w:val="center"/>
          </w:tcPr>
          <w:p w14:paraId="743EA186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5970E6C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2023-N1QMS-3059339</w:t>
            </w:r>
          </w:p>
        </w:tc>
        <w:tc>
          <w:tcPr>
            <w:tcW w:w="3684" w:type="dxa"/>
            <w:gridSpan w:val="9"/>
            <w:vAlign w:val="center"/>
          </w:tcPr>
          <w:p w14:paraId="40099038">
            <w:pPr>
              <w:jc w:val="center"/>
              <w:rPr>
                <w:sz w:val="21"/>
                <w:szCs w:val="21"/>
              </w:rPr>
            </w:pPr>
            <w:r>
              <w:t>39.12.01</w:t>
            </w:r>
          </w:p>
        </w:tc>
        <w:tc>
          <w:tcPr>
            <w:tcW w:w="1560" w:type="dxa"/>
            <w:gridSpan w:val="2"/>
            <w:vAlign w:val="center"/>
          </w:tcPr>
          <w:p w14:paraId="76D8467D">
            <w:pPr>
              <w:jc w:val="center"/>
              <w:rPr>
                <w:sz w:val="21"/>
                <w:szCs w:val="21"/>
              </w:rPr>
            </w:pPr>
            <w:r>
              <w:t>18257652078</w:t>
            </w:r>
          </w:p>
        </w:tc>
      </w:tr>
      <w:tr w14:paraId="28095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458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1F9644F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73F1B514">
            <w:pPr>
              <w:widowControl/>
              <w:jc w:val="left"/>
              <w:rPr>
                <w:sz w:val="21"/>
                <w:szCs w:val="21"/>
              </w:rPr>
            </w:pPr>
          </w:p>
          <w:p w14:paraId="0830321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7CA76A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2025-07-15</w:t>
            </w:r>
          </w:p>
        </w:tc>
        <w:tc>
          <w:tcPr>
            <w:tcW w:w="5244" w:type="dxa"/>
            <w:gridSpan w:val="11"/>
          </w:tcPr>
          <w:p w14:paraId="3F95AE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A0AB390">
            <w:pPr>
              <w:rPr>
                <w:sz w:val="21"/>
                <w:szCs w:val="21"/>
              </w:rPr>
            </w:pPr>
          </w:p>
          <w:p w14:paraId="2AA549ED">
            <w:pPr>
              <w:rPr>
                <w:sz w:val="21"/>
                <w:szCs w:val="21"/>
              </w:rPr>
            </w:pPr>
          </w:p>
          <w:p w14:paraId="3226AE4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63E3D4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525B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822EA0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C6ECA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2372AD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D8EFB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4DA6C0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C97CB2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51CFBC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3594D1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150AB5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627C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FC08F0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7985A1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3D083BA">
      <w:pPr>
        <w:pStyle w:val="2"/>
      </w:pPr>
    </w:p>
    <w:p w14:paraId="269AD4E1">
      <w:pPr>
        <w:pStyle w:val="2"/>
      </w:pPr>
    </w:p>
    <w:p w14:paraId="6C416882">
      <w:pPr>
        <w:pStyle w:val="2"/>
      </w:pPr>
    </w:p>
    <w:p w14:paraId="574AD05B">
      <w:pPr>
        <w:pStyle w:val="2"/>
      </w:pPr>
    </w:p>
    <w:p w14:paraId="59778338">
      <w:pPr>
        <w:pStyle w:val="2"/>
      </w:pPr>
    </w:p>
    <w:p w14:paraId="665916D7">
      <w:pPr>
        <w:pStyle w:val="2"/>
      </w:pPr>
    </w:p>
    <w:p w14:paraId="65477B72">
      <w:pPr>
        <w:pStyle w:val="2"/>
      </w:pPr>
    </w:p>
    <w:p w14:paraId="16B58CB3">
      <w:pPr>
        <w:pStyle w:val="2"/>
      </w:pPr>
    </w:p>
    <w:p w14:paraId="31FB690A">
      <w:pPr>
        <w:pStyle w:val="2"/>
      </w:pPr>
    </w:p>
    <w:p w14:paraId="53DCFD68">
      <w:pPr>
        <w:pStyle w:val="2"/>
      </w:pPr>
    </w:p>
    <w:p w14:paraId="43FD3D81">
      <w:pPr>
        <w:pStyle w:val="2"/>
      </w:pPr>
    </w:p>
    <w:p w14:paraId="1E8661A8">
      <w:pPr>
        <w:pStyle w:val="2"/>
      </w:pPr>
    </w:p>
    <w:p w14:paraId="1BF0A8C8">
      <w:pPr>
        <w:pStyle w:val="2"/>
      </w:pPr>
    </w:p>
    <w:p w14:paraId="28A4A294">
      <w:pPr>
        <w:pStyle w:val="2"/>
      </w:pPr>
    </w:p>
    <w:p w14:paraId="6BD5755D">
      <w:pPr>
        <w:pStyle w:val="2"/>
      </w:pPr>
    </w:p>
    <w:p w14:paraId="38C5C143">
      <w:pPr>
        <w:pStyle w:val="2"/>
      </w:pPr>
    </w:p>
    <w:p w14:paraId="79220A4A">
      <w:pPr>
        <w:pStyle w:val="2"/>
      </w:pPr>
    </w:p>
    <w:p w14:paraId="019B444D">
      <w:pPr>
        <w:pStyle w:val="2"/>
      </w:pPr>
    </w:p>
    <w:p w14:paraId="0D28A91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9A08E7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3ACA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787E28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773468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E0EFD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F579F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890D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A65C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5199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E048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72AC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621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A119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ED8B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0707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8F06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976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7090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11D5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F4AF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80D2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3E6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8694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6E6A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E1E6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F5CB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FAF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1313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33E4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FA85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6D22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E6B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3144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3B1E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A2F6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4BE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6B0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8A25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B7FB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B825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E009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390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0910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730F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A02A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EC64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F0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594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E8B9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9AF1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7029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5AA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A1B1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B4DA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2881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6166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3C4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CC29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C4CF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2BFC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39B2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8CD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4A91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12AF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6E9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212E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C1B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E92F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2A62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6914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9A9C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0F7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664B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E915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FCE2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3C8E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CC8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9B7C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C870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E643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F7E0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54C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0D67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A32A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9291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8CE5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529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9D1C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09C8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D4E4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65D4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FE3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2739FF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CE2919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4A6C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1E7E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5D5CB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DD909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8BB5EC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4D83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BC95F6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47EE25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9ABA4E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F5E2D8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2F8CE4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1B02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9790A8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7867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4DE05C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287CC5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6A4344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1165</Words>
  <Characters>1315</Characters>
  <Lines>9</Lines>
  <Paragraphs>2</Paragraphs>
  <TotalTime>0</TotalTime>
  <ScaleCrop>false</ScaleCrop>
  <LinksUpToDate>false</LinksUpToDate>
  <CharactersWithSpaces>1357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2025-07-21T08:34:08Z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