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北京市华信行生物科技有限公司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21396-2025-E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15011063522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wason-rd2@wasonbiotech.com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抗原抗体及许可范围内第一类医疗器械(含体外诊断试剂)的生产、质控产品、校准品及基质物的研发；医用设备租赁；许可范围内医疗器械(含体外诊断试剂)的销售；抗原、抗体、检测试剂、标准品的进出口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13.01.00,13.02.00,23.06.00,29.08.06,32.16.06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23.06.00,29.08.06,32.16.06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13.01.00,13.02.00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537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108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