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贵州景铭劳务服务有限公司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21395-2025-QEO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2025年09月21日 08:30至2025年09月24日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12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