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460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河南玖通科技有限公司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周长润、毛海洋</w:t>
            </w:r>
            <w:r>
              <w:rPr>
                <w:rFonts w:hint="eastAsia"/>
              </w:rPr>
              <w:t xml:space="preserve"> </w:t>
            </w:r>
            <w:r>
              <w:rPr>
                <w:rFonts w:hint="eastAsia"/>
              </w:rPr>
              <w:t>毛海洋</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18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河南玖通科技有限公司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毛海洋</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41090119921011451X</w:t>
            </w:r>
          </w:p>
        </w:tc>
        <w:tc>
          <w:tcPr>
            <w:tcW w:w="3145" w:type="dxa"/>
            <w:vAlign w:val="center"/>
          </w:tcPr>
          <w:p w14:paraId="0773CEA1">
            <w:pPr>
              <w:spacing w:line="360" w:lineRule="exact"/>
              <w:jc w:val="center"/>
            </w:pPr>
            <w:r>
              <w:t>33.02.01,33.02.03,33.03.01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Q:信息技术咨询服务；信息咨询服务（不含许可类信息咨询服务）；大数据服务；数据处理服务；软件开发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河南省濮阳市华龙区胜利路街道004-07-003-2（银座商城11楼东区）1100号</w:t>
      </w:r>
    </w:p>
    <w:p w14:paraId="5FB2C4BD">
      <w:pPr>
        <w:spacing w:line="360" w:lineRule="auto"/>
        <w:ind w:firstLine="420" w:firstLineChars="200"/>
      </w:pPr>
      <w:r>
        <w:rPr>
          <w:rFonts w:hint="eastAsia"/>
        </w:rPr>
        <w:t>办公地址：</w:t>
      </w:r>
      <w:r>
        <w:rPr>
          <w:rFonts w:hint="eastAsia"/>
        </w:rPr>
        <w:t>河南省濮阳市华龙区胜利路街道004-07-003-2（银座商城11楼东区）1100号</w:t>
      </w:r>
    </w:p>
    <w:p w14:paraId="3E2A92FF">
      <w:pPr>
        <w:spacing w:line="360" w:lineRule="auto"/>
        <w:ind w:firstLine="420" w:firstLineChars="200"/>
      </w:pPr>
      <w:r>
        <w:rPr>
          <w:rFonts w:hint="eastAsia"/>
        </w:rPr>
        <w:t>经营地址：</w:t>
      </w:r>
      <w:bookmarkStart w:id="14" w:name="生产地址"/>
      <w:bookmarkEnd w:id="14"/>
      <w:r>
        <w:rPr>
          <w:rFonts w:hint="eastAsia"/>
        </w:rPr>
        <w:t>河南省濮阳市华龙区胜利路街道004-07-003-2（银座商城11楼东区）1100号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河南玖通科技有限公司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周长润、毛海洋</w:t>
      </w:r>
      <w:r>
        <w:rPr>
          <w:rFonts w:hint="eastAsia"/>
        </w:rPr>
        <w:t xml:space="preserve">  </w:t>
      </w:r>
      <w:r>
        <w:rPr>
          <w:rFonts w:hint="eastAsia"/>
          <w:b/>
          <w:color w:val="auto"/>
          <w:kern w:val="2"/>
          <w:sz w:val="21"/>
          <w:lang w:val="en-GB"/>
        </w:rPr>
        <w:t>毛海洋</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55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