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5622306"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广州星期一服装有限公司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李洪国</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李洪国、郭宣丽</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3420557"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李洪国</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2024-N1QMS-1330572</w:t>
            </w:r>
          </w:p>
        </w:tc>
        <w:tc>
          <w:tcPr>
            <w:tcW w:w="3145" w:type="dxa"/>
            <w:vAlign w:val="center"/>
          </w:tcPr>
          <w:p w14:paraId="0AF64EA2">
            <w:pPr>
              <w:spacing w:line="360" w:lineRule="auto"/>
              <w:jc w:val="left"/>
              <w:rPr>
                <w:rFonts w:asciiTheme="minorEastAsia" w:eastAsiaTheme="minorEastAsia" w:hAnsiTheme="minorEastAsia"/>
                <w:szCs w:val="21"/>
              </w:rPr>
            </w:pPr>
            <w:r>
              <w:t>04.05.02</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李洪国</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2024-N1EMS-1330572</w:t>
            </w:r>
          </w:p>
        </w:tc>
        <w:tc>
          <w:tcPr>
            <w:tcW w:w="3145" w:type="dxa"/>
            <w:vAlign w:val="center"/>
          </w:tcPr>
          <w:p w14:paraId="428F7A98">
            <w:pPr>
              <w:spacing w:line="360" w:lineRule="auto"/>
              <w:jc w:val="left"/>
              <w:rPr>
                <w:rFonts w:asciiTheme="minorEastAsia" w:eastAsiaTheme="minorEastAsia" w:hAnsiTheme="minorEastAsia"/>
              </w:rPr>
            </w:pPr>
            <w:r>
              <w:t>04.05.02</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李洪国</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2024-N1OHSMS-1330572</w:t>
            </w:r>
          </w:p>
        </w:tc>
        <w:tc>
          <w:tcPr>
            <w:tcW w:w="3145" w:type="dxa"/>
            <w:vAlign w:val="center"/>
          </w:tcPr>
          <w:p w14:paraId="591646C4">
            <w:pPr>
              <w:spacing w:line="360" w:lineRule="auto"/>
              <w:jc w:val="left"/>
              <w:rPr>
                <w:rFonts w:asciiTheme="minorEastAsia" w:eastAsiaTheme="minorEastAsia" w:hAnsiTheme="minorEastAsia"/>
              </w:rPr>
            </w:pPr>
            <w:r>
              <w:t>04.05.02</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郭宣丽</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2025-N1QMS-1407571</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郭宣丽</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2025-N1EMS-1407571</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郭宣丽</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2025-N1OHSMS-1407571</w:t>
            </w:r>
          </w:p>
        </w:tc>
        <w:tc>
          <w:tcPr>
            <w:tcW w:w="3145" w:type="dxa"/>
            <w:vAlign w:val="center"/>
          </w:tcPr>
          <w:p>
            <w:pPr>
              <w:jc w:val="left"/>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环境管理体系、质量管理体系、职业健康安全管理体系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24001-2016/ISO14001:2015、GB/T19001-2016/ISO9001:2015、GB/T45001-2020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2025年07月14日上午至2025年07月17日上午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2025年07月14日上午至2025年07月17日上午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李洪国</w:t>
      </w:r>
      <w:r>
        <w:rPr>
          <w:rFonts w:hint="eastAsia"/>
          <w:b/>
          <w:color w:val="auto"/>
          <w:kern w:val="2"/>
          <w:sz w:val="21"/>
          <w:lang w:val="en-GB"/>
        </w:rPr>
        <w:t xml:space="preserve">  </w:t>
      </w:r>
      <w:r>
        <w:rPr>
          <w:rFonts w:hint="eastAsia"/>
          <w:b/>
          <w:color w:val="auto"/>
          <w:kern w:val="2"/>
          <w:sz w:val="21"/>
          <w:lang w:val="en-GB"/>
        </w:rPr>
        <w:t>李洪国、郭宣丽</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5875087"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