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10067-2026-QES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0348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河北星祚新能源科技有限公司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吉洁、王莹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545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河北星祚新能源科技有限公司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吉洁</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2025-N1EMS-5022240</w:t>
            </w:r>
          </w:p>
        </w:tc>
        <w:tc>
          <w:tcPr>
            <w:tcW w:w="3145" w:type="dxa"/>
            <w:vAlign w:val="center"/>
          </w:tcPr>
          <w:p w:rsidR="00B416F3">
            <w:pPr>
              <w:spacing w:line="360" w:lineRule="exact"/>
              <w:jc w:val="center"/>
              <w:rPr>
                <w:szCs w:val="21"/>
              </w:rPr>
            </w:pPr>
            <w:r>
              <w:t>12.03.00,34.03.02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吉洁</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2025-N1QMS-5022240</w:t>
            </w:r>
          </w:p>
        </w:tc>
        <w:tc>
          <w:tcPr>
            <w:tcW w:w="3145" w:type="dxa"/>
            <w:vAlign w:val="center"/>
          </w:tcPr>
          <w:p w:rsidR="00B416F3">
            <w:pPr>
              <w:spacing w:line="360" w:lineRule="exact"/>
              <w:jc w:val="center"/>
            </w:pPr>
            <w:r>
              <w:t>12.03.00,34.03.02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吉洁</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2023-N1OHSMS-4022240</w:t>
            </w:r>
          </w:p>
        </w:tc>
        <w:tc>
          <w:tcPr>
            <w:tcW w:w="3145" w:type="dxa"/>
            <w:vAlign w:val="center"/>
          </w:tcPr>
          <w:p w:rsidR="00B416F3">
            <w:pPr>
              <w:spacing w:line="360" w:lineRule="exact"/>
              <w:jc w:val="center"/>
            </w:pPr>
            <w:r>
              <w:t>12.03.00,34.03.02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r>
              <w:t>34.03.02</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2026年02月09日上午至2026年02月10日下午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Q:新材料（金属、陶瓷、高分子、涂料及其复合材料）的技术开发、服务、推广；水性涂料的制造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E:新材料（金属、陶瓷、高分子、涂料及其复合材料）的技术开发、服务、推广；水性涂料的制造所涉及场所的相关环境管理活动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S:新材料（金属、陶瓷、高分子、涂料及其复合材料）的技术开发、服务、推广；水性涂料的制造所涉及场所的相关职业健康安全管理活动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中国（河北）自由贸易试验区正定片区石家庄综合保税区风州路一号四号库101号</w:t>
      </w:r>
    </w:p>
    <w:p w:rsidR="00B416F3">
      <w:pPr>
        <w:spacing w:line="360" w:lineRule="auto"/>
        <w:ind w:firstLine="420" w:firstLineChars="200"/>
      </w:pPr>
      <w:r>
        <w:rPr>
          <w:rFonts w:hint="eastAsia"/>
        </w:rPr>
        <w:t>办公地址：</w:t>
      </w:r>
      <w:r>
        <w:rPr>
          <w:rFonts w:hint="eastAsia"/>
        </w:rPr>
        <w:t>中国（河北）自由贸易试验区正定片区石家庄综合保税区风州路一号四号库101号</w:t>
      </w:r>
    </w:p>
    <w:p w:rsidR="00B416F3">
      <w:pPr>
        <w:spacing w:line="360" w:lineRule="auto"/>
        <w:ind w:firstLine="420" w:firstLineChars="200"/>
      </w:pPr>
      <w:r>
        <w:rPr>
          <w:rFonts w:hint="eastAsia"/>
        </w:rPr>
        <w:t>经营地址：</w:t>
      </w:r>
      <w:bookmarkStart w:id="14" w:name="生产地址"/>
      <w:bookmarkEnd w:id="14"/>
      <w:r>
        <w:rPr>
          <w:rFonts w:hint="eastAsia"/>
        </w:rPr>
        <w:t>中国（河北）自由贸易试验区正定片区石家庄综合保税区风州路一号四号库101号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2026年02月03日 08:30至2026年02月03日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河北星祚新能源科技有限公司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吉洁、王莹</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0828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