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11253-2025-Q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140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安平县汉润丝网制品有限公司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654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安平县汉润丝网制品有限公司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2023-N1QMS-1299359</w:t>
            </w:r>
          </w:p>
        </w:tc>
        <w:tc>
          <w:tcPr>
            <w:tcW w:w="3145" w:type="dxa"/>
            <w:vAlign w:val="center"/>
          </w:tcPr>
          <w:p w14:paraId="1EF07270">
            <w:pPr>
              <w:spacing w:line="360" w:lineRule="exact"/>
              <w:jc w:val="center"/>
              <w:rPr>
                <w:szCs w:val="21"/>
              </w:rPr>
            </w:pPr>
            <w:r>
              <w:t>14.02.04,17.12.03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Q:环氧树脂过滤网、不锈钢网的生产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安平县工业园东区纬一路5号6号车间2区（跨）</w:t>
      </w:r>
    </w:p>
    <w:p w14:paraId="5FB2C4BD">
      <w:pPr>
        <w:spacing w:line="360" w:lineRule="auto"/>
        <w:ind w:firstLine="420" w:firstLineChars="200"/>
      </w:pPr>
      <w:r>
        <w:rPr>
          <w:rFonts w:hint="eastAsia"/>
        </w:rPr>
        <w:t>办公地址：</w:t>
      </w:r>
      <w:r>
        <w:rPr>
          <w:rFonts w:hint="eastAsia"/>
        </w:rPr>
        <w:t>安平县工业园东区纬一路5号6号车间2区（跨）</w:t>
      </w:r>
    </w:p>
    <w:p w14:paraId="3E2A92FF">
      <w:pPr>
        <w:spacing w:line="360" w:lineRule="auto"/>
        <w:ind w:firstLine="420" w:firstLineChars="200"/>
      </w:pPr>
      <w:r>
        <w:rPr>
          <w:rFonts w:hint="eastAsia"/>
        </w:rPr>
        <w:t>经营地址：</w:t>
      </w:r>
      <w:bookmarkStart w:id="14" w:name="生产地址"/>
      <w:bookmarkEnd w:id="14"/>
      <w:r>
        <w:rPr>
          <w:rFonts w:hint="eastAsia"/>
        </w:rPr>
        <w:t>安平县工业园东区纬一路5号6号车间2区（跨）</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安平县汉润丝网制品有限公司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1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