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10709-2025-H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57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廊坊京盛食品有限公司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徐素娟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徐素娟、李楠、朱宗磊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456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廊坊京盛食品有限公司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徐素娟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2025-N1HACCP-1022868</w:t>
            </w:r>
          </w:p>
        </w:tc>
        <w:tc>
          <w:tcPr>
            <w:tcW w:w="3145" w:type="dxa"/>
            <w:vAlign w:val="center"/>
          </w:tcPr>
          <w:p w14:paraId="1EF07270">
            <w:pPr>
              <w:spacing w:line="360" w:lineRule="exact"/>
              <w:jc w:val="center"/>
              <w:rPr>
                <w:szCs w:val="21"/>
              </w:rPr>
            </w:pPr>
            <w:r>
              <w:t xml:space="preserve">CIV-13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2025-N1FSMS-2022868</w:t>
            </w:r>
          </w:p>
        </w:tc>
        <w:tc>
          <w:tcPr>
            <w:tcW w:w="3145" w:type="dxa"/>
            <w:vAlign w:val="center"/>
          </w:tcPr>
          <w:p w14:paraId="0773CEA1">
            <w:pPr>
              <w:spacing w:line="360" w:lineRule="exact"/>
              <w:jc w:val="center"/>
            </w:pPr>
            <w:r>
              <w:t>CIV-13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李楠</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培训证书</w:t>
            </w:r>
          </w:p>
        </w:tc>
        <w:tc>
          <w:tcPr>
            <w:tcW w:w="3145" w:type="dxa"/>
            <w:vAlign w:val="center"/>
          </w:tcPr>
          <w:p w14:paraId="7F43F701">
            <w:pPr>
              <w:spacing w:line="360" w:lineRule="exact"/>
              <w:jc w:val="center"/>
            </w:pPr>
            <w:r>
              <w:t xml:space="preserve">CIV-13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r>
              <w:t xml:space="preserve">CIV-13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r>
              <w:t>CIV-13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H:位于河北省廊坊市霸州市112国道张庄村的廊坊京盛食品有限公司生产车间的半固体（酱）调味料（芝麻酱、花生酱、芝麻花生混合酱）的生产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F:位于河北省廊坊市霸州市112国道张庄村的廊坊京盛食品有限公司生产车间的半固体（酱）调味料（芝麻酱、花生酱、芝麻花生混合酱）的生产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河北省廊坊市霸州市112国道张庄村</w:t>
      </w:r>
    </w:p>
    <w:p w14:paraId="5FB2C4BD">
      <w:pPr>
        <w:spacing w:line="360" w:lineRule="auto"/>
        <w:ind w:firstLine="420" w:firstLineChars="200"/>
      </w:pPr>
      <w:r>
        <w:rPr>
          <w:rFonts w:hint="eastAsia"/>
        </w:rPr>
        <w:t>办公地址：</w:t>
      </w:r>
      <w:r>
        <w:rPr>
          <w:rFonts w:hint="eastAsia"/>
        </w:rPr>
        <w:t>河北省廊坊市霸州市112国道张庄村</w:t>
      </w:r>
    </w:p>
    <w:p w14:paraId="3E2A92FF">
      <w:pPr>
        <w:spacing w:line="360" w:lineRule="auto"/>
        <w:ind w:firstLine="420" w:firstLineChars="200"/>
      </w:pPr>
      <w:r>
        <w:rPr>
          <w:rFonts w:hint="eastAsia"/>
        </w:rPr>
        <w:t>经营地址：</w:t>
      </w:r>
      <w:bookmarkStart w:id="14" w:name="生产地址"/>
      <w:bookmarkEnd w:id="14"/>
      <w:r>
        <w:rPr>
          <w:rFonts w:hint="eastAsia"/>
        </w:rPr>
        <w:t>河北省廊坊市霸州市112国道张庄村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廊坊京盛食品有限公司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徐素娟、李楠、朱宗磊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9382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