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稀美资源（广东）有限公司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10311-2025-EnMS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上午至2025年04月10日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8:30:00上午至2025-04-07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稀美资源（广东）有限公司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