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稀美资源（广东）有限公司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马成双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2025年04月08日 上午至2025年04月10日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周祥天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