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BB319" w14:textId="77777777" w:rsidR="007C0B19" w:rsidRDefault="001D12F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0030-2017-2020</w:t>
      </w:r>
      <w:bookmarkEnd w:id="0"/>
    </w:p>
    <w:p w14:paraId="2EC28F70" w14:textId="77777777" w:rsidR="007C0B19" w:rsidRDefault="001D12F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1134"/>
        <w:gridCol w:w="670"/>
        <w:gridCol w:w="1740"/>
        <w:gridCol w:w="567"/>
        <w:gridCol w:w="992"/>
        <w:gridCol w:w="1167"/>
      </w:tblGrid>
      <w:tr w:rsidR="008C773F" w14:paraId="69C83CF6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79058EDB" w14:textId="77777777" w:rsidR="007C0B19" w:rsidRDefault="001D12F5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65465939" w14:textId="6670F62D" w:rsidR="007C0B19" w:rsidRDefault="00E910BA">
            <w:r w:rsidRPr="00AE2468">
              <w:rPr>
                <w:rFonts w:hint="eastAsia"/>
              </w:rPr>
              <w:t>氧浓度</w:t>
            </w:r>
            <w:r w:rsidR="000073ED">
              <w:rPr>
                <w:rFonts w:hint="eastAsia"/>
              </w:rPr>
              <w:t>检</w:t>
            </w:r>
            <w:r w:rsidRPr="00AE2468">
              <w:rPr>
                <w:rFonts w:hint="eastAsia"/>
              </w:rPr>
              <w:t>测</w:t>
            </w:r>
            <w:r w:rsidR="000073ED">
              <w:rPr>
                <w:rFonts w:hint="eastAsia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56D9CEAD" w14:textId="77777777" w:rsidR="007C0B19" w:rsidRDefault="001D12F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7CDA9D0F" w14:textId="49E537EC" w:rsidR="007C0B19" w:rsidRDefault="00E910BA">
            <w:r w:rsidRPr="00AE2468">
              <w:t>(21.95±1.05)%</w:t>
            </w:r>
          </w:p>
        </w:tc>
      </w:tr>
      <w:tr w:rsidR="008C773F" w14:paraId="0143A920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41D79497" w14:textId="77777777" w:rsidR="007C0B19" w:rsidRDefault="001D12F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066C3BED" w14:textId="27C9ED26" w:rsidR="007C0B19" w:rsidRDefault="00EA4D96">
            <w:r w:rsidRPr="00EA4D96">
              <w:rPr>
                <w:rFonts w:hint="eastAsia"/>
              </w:rPr>
              <w:t>YZB/</w:t>
            </w:r>
            <w:r w:rsidRPr="00EA4D96">
              <w:rPr>
                <w:rFonts w:hint="eastAsia"/>
              </w:rPr>
              <w:t>浙</w:t>
            </w:r>
            <w:r w:rsidRPr="00EA4D96">
              <w:rPr>
                <w:rFonts w:hint="eastAsia"/>
              </w:rPr>
              <w:t xml:space="preserve"> 0171-2013</w:t>
            </w:r>
            <w:r w:rsidRPr="00EA4D96">
              <w:rPr>
                <w:rFonts w:hint="eastAsia"/>
              </w:rPr>
              <w:t>《医用中心供系统》标准</w:t>
            </w:r>
          </w:p>
        </w:tc>
      </w:tr>
      <w:tr w:rsidR="008C773F" w14:paraId="11F3ED94" w14:textId="77777777">
        <w:trPr>
          <w:trHeight w:val="2228"/>
        </w:trPr>
        <w:tc>
          <w:tcPr>
            <w:tcW w:w="8930" w:type="dxa"/>
            <w:gridSpan w:val="9"/>
          </w:tcPr>
          <w:p w14:paraId="2AA4B100" w14:textId="745661F6" w:rsidR="00E910BA" w:rsidRPr="00E910BA" w:rsidRDefault="001D12F5" w:rsidP="00E910BA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</w:rPr>
              <w:t>计量要求导出方法</w:t>
            </w:r>
            <w:r w:rsidR="005C4478">
              <w:rPr>
                <w:rFonts w:hint="eastAsia"/>
              </w:rPr>
              <w:t>：</w:t>
            </w:r>
          </w:p>
          <w:p w14:paraId="413C3BBF" w14:textId="372F3F85" w:rsidR="00E910BA" w:rsidRDefault="00E910BA" w:rsidP="00E910BA">
            <w:pPr>
              <w:pStyle w:val="1"/>
              <w:spacing w:line="360" w:lineRule="exact"/>
              <w:ind w:left="360" w:firstLineChars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1.05%</w:t>
            </w:r>
          </w:p>
          <w:p w14:paraId="3ECCE77A" w14:textId="26E9FF80" w:rsidR="00E910BA" w:rsidRDefault="00E910BA" w:rsidP="00E910BA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 w:hint="eastAsia"/>
              </w:rPr>
              <w:t>导出测量设备的最大允差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1.05%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0.35%</w:t>
            </w:r>
          </w:p>
          <w:p w14:paraId="02AF9183" w14:textId="0340DE02" w:rsidR="00E910BA" w:rsidRDefault="00E910BA" w:rsidP="00E910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61824" behindDoc="0" locked="0" layoutInCell="1" allowOverlap="1" wp14:anchorId="50FE2773" wp14:editId="47251952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153035</wp:posOffset>
                  </wp:positionV>
                  <wp:extent cx="775970" cy="25463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</w:p>
          <w:p w14:paraId="246DF2B5" w14:textId="371D89EB" w:rsidR="00E910BA" w:rsidRDefault="00E910BA" w:rsidP="00E91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>
              <w:rPr>
                <w:rFonts w:hint="eastAsia"/>
              </w:rPr>
              <w:t>0.</w:t>
            </w:r>
            <w:r>
              <w:t>70</w:t>
            </w:r>
            <w:r>
              <w:rPr>
                <w:rFonts w:hint="eastAsia"/>
              </w:rPr>
              <w:t>%</w:t>
            </w:r>
            <w:r>
              <w:rPr>
                <w:rFonts w:ascii="Times New Roman" w:hAnsi="Times New Roman"/>
              </w:rPr>
              <w:t>×1/3=0.23%</w:t>
            </w:r>
          </w:p>
          <w:p w14:paraId="43D83D95" w14:textId="51D381BA" w:rsidR="00E910BA" w:rsidRDefault="00E910BA" w:rsidP="00E910BA">
            <w:pPr>
              <w:pStyle w:val="1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hint="eastAsia"/>
              </w:rPr>
              <w:t>氧浓度测定值为</w:t>
            </w:r>
            <w:r w:rsidRPr="00AE2468">
              <w:rPr>
                <w:rFonts w:hint="eastAsia"/>
              </w:rPr>
              <w:t>＜</w:t>
            </w:r>
            <w:r w:rsidRPr="00AE2468">
              <w:rPr>
                <w:rFonts w:hint="eastAsia"/>
              </w:rPr>
              <w:t>23%</w:t>
            </w:r>
            <w:r>
              <w:rPr>
                <w:rFonts w:hint="eastAsia"/>
              </w:rPr>
              <w:t>，</w:t>
            </w:r>
            <w:r w:rsidRPr="00AE2468">
              <w:rPr>
                <w:rFonts w:hint="eastAsia"/>
              </w:rPr>
              <w:t>常态下的空气氧浓度为</w:t>
            </w:r>
            <w:r w:rsidRPr="00AE2468">
              <w:rPr>
                <w:rFonts w:hint="eastAsia"/>
              </w:rPr>
              <w:t>20.9%,</w:t>
            </w:r>
            <w:r>
              <w:rPr>
                <w:rFonts w:hint="eastAsia"/>
              </w:rPr>
              <w:t>而</w:t>
            </w:r>
            <w:r>
              <w:rPr>
                <w:rFonts w:hint="eastAsia"/>
              </w:rPr>
              <w:t>CY-100B</w:t>
            </w:r>
            <w:r>
              <w:rPr>
                <w:rFonts w:hint="eastAsia"/>
              </w:rPr>
              <w:t>氧浓度测定仪</w:t>
            </w:r>
            <w:r w:rsidRPr="00AE2468">
              <w:rPr>
                <w:rFonts w:hint="eastAsia"/>
              </w:rPr>
              <w:t>量程</w:t>
            </w:r>
            <w:r w:rsidRPr="00AE2468">
              <w:rPr>
                <w:rFonts w:hint="eastAsia"/>
              </w:rPr>
              <w:t>0-100%</w:t>
            </w:r>
            <w:r>
              <w:rPr>
                <w:rFonts w:hint="eastAsia"/>
              </w:rPr>
              <w:t>。</w:t>
            </w:r>
          </w:p>
          <w:p w14:paraId="1BBBE2AE" w14:textId="2904D25D" w:rsidR="007C0B19" w:rsidRPr="00E910BA" w:rsidRDefault="007B1E19"/>
        </w:tc>
      </w:tr>
      <w:tr w:rsidR="008C773F" w14:paraId="12BACDAC" w14:textId="77777777" w:rsidTr="00E910BA">
        <w:trPr>
          <w:trHeight w:val="337"/>
        </w:trPr>
        <w:tc>
          <w:tcPr>
            <w:tcW w:w="1101" w:type="dxa"/>
            <w:vMerge w:val="restart"/>
            <w:vAlign w:val="center"/>
          </w:tcPr>
          <w:p w14:paraId="55EE06DE" w14:textId="77777777" w:rsidR="007C0B19" w:rsidRDefault="001D12F5" w:rsidP="00E910BA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278A4868" w14:textId="77777777" w:rsidR="007C0B19" w:rsidRDefault="001D12F5" w:rsidP="00E910BA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7F08802A" w14:textId="77777777" w:rsidR="007C0B19" w:rsidRDefault="001D12F5" w:rsidP="00E910BA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410" w:type="dxa"/>
            <w:gridSpan w:val="2"/>
            <w:vAlign w:val="center"/>
          </w:tcPr>
          <w:p w14:paraId="0429C8EB" w14:textId="77777777" w:rsidR="007C0B19" w:rsidRDefault="001D12F5" w:rsidP="00E910BA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520D8403" w14:textId="77777777" w:rsidR="007C0B19" w:rsidRDefault="001D12F5" w:rsidP="00E910B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4A5827E7" w14:textId="24501ABA" w:rsidR="007C0B19" w:rsidRDefault="001D12F5" w:rsidP="00E910BA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167" w:type="dxa"/>
            <w:vAlign w:val="center"/>
          </w:tcPr>
          <w:p w14:paraId="32FF99C4" w14:textId="77777777" w:rsidR="007C0B19" w:rsidRDefault="001D12F5" w:rsidP="00E910BA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E910BA" w14:paraId="3696EC7A" w14:textId="77777777" w:rsidTr="00E910BA">
        <w:trPr>
          <w:trHeight w:val="337"/>
        </w:trPr>
        <w:tc>
          <w:tcPr>
            <w:tcW w:w="1101" w:type="dxa"/>
            <w:vMerge/>
          </w:tcPr>
          <w:p w14:paraId="2370EE51" w14:textId="77777777" w:rsidR="00E910BA" w:rsidRDefault="00E910BA" w:rsidP="00E910BA"/>
        </w:tc>
        <w:tc>
          <w:tcPr>
            <w:tcW w:w="1559" w:type="dxa"/>
            <w:gridSpan w:val="2"/>
            <w:vAlign w:val="center"/>
          </w:tcPr>
          <w:p w14:paraId="746BA528" w14:textId="77777777" w:rsidR="00E910BA" w:rsidRPr="00E910BA" w:rsidRDefault="00E910BA" w:rsidP="00E910BA">
            <w:pPr>
              <w:jc w:val="center"/>
            </w:pPr>
            <w:r w:rsidRPr="00E910BA">
              <w:rPr>
                <w:rFonts w:hint="eastAsia"/>
              </w:rPr>
              <w:t>氧浓度测定仪</w:t>
            </w:r>
          </w:p>
          <w:p w14:paraId="3E73610F" w14:textId="5BCE0A5F" w:rsidR="00E910BA" w:rsidRPr="00E910BA" w:rsidRDefault="00E910BA" w:rsidP="00E910BA">
            <w:pPr>
              <w:jc w:val="center"/>
            </w:pPr>
            <w:r w:rsidRPr="00E910BA">
              <w:rPr>
                <w:rFonts w:hint="eastAsia"/>
              </w:rPr>
              <w:t>1009011011</w:t>
            </w:r>
          </w:p>
        </w:tc>
        <w:tc>
          <w:tcPr>
            <w:tcW w:w="1134" w:type="dxa"/>
            <w:vAlign w:val="center"/>
          </w:tcPr>
          <w:p w14:paraId="6B5F48CD" w14:textId="6BEC63C3" w:rsidR="00E910BA" w:rsidRPr="00E910BA" w:rsidRDefault="00E910BA" w:rsidP="00E910BA">
            <w:pPr>
              <w:jc w:val="center"/>
            </w:pPr>
            <w:r w:rsidRPr="00E910BA">
              <w:rPr>
                <w:rFonts w:ascii="宋体" w:hAnsi="宋体" w:hint="eastAsia"/>
                <w:szCs w:val="21"/>
              </w:rPr>
              <w:t>CY-100B</w:t>
            </w:r>
          </w:p>
        </w:tc>
        <w:tc>
          <w:tcPr>
            <w:tcW w:w="2410" w:type="dxa"/>
            <w:gridSpan w:val="2"/>
            <w:vAlign w:val="center"/>
          </w:tcPr>
          <w:p w14:paraId="66BC1810" w14:textId="77777777" w:rsidR="00E910BA" w:rsidRPr="00E910BA" w:rsidRDefault="00E910BA" w:rsidP="00E910B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E910BA">
              <w:rPr>
                <w:rFonts w:hint="eastAsia"/>
                <w:bCs/>
              </w:rPr>
              <w:t>±</w:t>
            </w:r>
            <w:r w:rsidRPr="00E910BA">
              <w:rPr>
                <w:rFonts w:ascii="Times New Roman" w:hAnsi="Times New Roman" w:hint="eastAsia"/>
                <w:bCs/>
                <w:szCs w:val="24"/>
              </w:rPr>
              <w:t>1.5%FS</w:t>
            </w:r>
          </w:p>
          <w:p w14:paraId="4178BDD5" w14:textId="58F41120" w:rsidR="00E910BA" w:rsidRPr="00E910BA" w:rsidRDefault="00E910BA" w:rsidP="00E910BA">
            <w:pPr>
              <w:jc w:val="center"/>
            </w:pPr>
            <w:r w:rsidRPr="00E910BA">
              <w:rPr>
                <w:rFonts w:hint="eastAsia"/>
              </w:rPr>
              <w:t>当测定氧浓度为</w:t>
            </w:r>
            <w:r w:rsidRPr="00E910BA">
              <w:rPr>
                <w:rFonts w:hint="eastAsia"/>
              </w:rPr>
              <w:t>21.95</w:t>
            </w:r>
            <w:r w:rsidRPr="00E910BA">
              <w:t>%</w:t>
            </w:r>
            <w:r w:rsidRPr="00E910BA">
              <w:rPr>
                <w:rFonts w:hint="eastAsia"/>
              </w:rPr>
              <w:t>时，误差为</w:t>
            </w:r>
            <w:r w:rsidRPr="00E910BA">
              <w:rPr>
                <w:rFonts w:hint="eastAsia"/>
                <w:bCs/>
              </w:rPr>
              <w:t>±</w:t>
            </w:r>
            <w:r w:rsidRPr="00E910BA">
              <w:rPr>
                <w:rFonts w:hint="eastAsia"/>
              </w:rPr>
              <w:t>0.33%</w:t>
            </w:r>
          </w:p>
        </w:tc>
        <w:tc>
          <w:tcPr>
            <w:tcW w:w="1559" w:type="dxa"/>
            <w:gridSpan w:val="2"/>
            <w:vAlign w:val="center"/>
          </w:tcPr>
          <w:p w14:paraId="50177ACE" w14:textId="4A45D50F" w:rsidR="00E910BA" w:rsidRPr="00E910BA" w:rsidRDefault="00E910BA" w:rsidP="00E910BA">
            <w:pPr>
              <w:jc w:val="center"/>
            </w:pPr>
            <w:r w:rsidRPr="00E910BA">
              <w:rPr>
                <w:rFonts w:hint="eastAsia"/>
              </w:rPr>
              <w:t>H</w:t>
            </w:r>
            <w:r w:rsidRPr="00E910BA">
              <w:t>KSD20062992</w:t>
            </w:r>
          </w:p>
        </w:tc>
        <w:tc>
          <w:tcPr>
            <w:tcW w:w="1167" w:type="dxa"/>
            <w:vAlign w:val="center"/>
          </w:tcPr>
          <w:p w14:paraId="2FCF164A" w14:textId="1AF152F7" w:rsidR="00E910BA" w:rsidRPr="00E910BA" w:rsidRDefault="00E910BA" w:rsidP="00E910BA">
            <w:pPr>
              <w:jc w:val="center"/>
            </w:pPr>
            <w:r w:rsidRPr="00E910BA">
              <w:rPr>
                <w:rFonts w:hint="eastAsia"/>
              </w:rPr>
              <w:t>2</w:t>
            </w:r>
            <w:r w:rsidRPr="00E910BA">
              <w:t>020.6.28</w:t>
            </w:r>
          </w:p>
        </w:tc>
      </w:tr>
      <w:tr w:rsidR="008C773F" w14:paraId="203F365F" w14:textId="77777777" w:rsidTr="00E910BA">
        <w:trPr>
          <w:trHeight w:val="337"/>
        </w:trPr>
        <w:tc>
          <w:tcPr>
            <w:tcW w:w="1101" w:type="dxa"/>
            <w:vMerge/>
          </w:tcPr>
          <w:p w14:paraId="56FAC4C2" w14:textId="77777777" w:rsidR="007C0B19" w:rsidRDefault="007B1E19"/>
        </w:tc>
        <w:tc>
          <w:tcPr>
            <w:tcW w:w="1559" w:type="dxa"/>
            <w:gridSpan w:val="2"/>
          </w:tcPr>
          <w:p w14:paraId="6D5B2868" w14:textId="77777777" w:rsidR="007C0B19" w:rsidRDefault="007B1E1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5D2A0721" w14:textId="77777777" w:rsidR="007C0B19" w:rsidRDefault="007B1E19">
            <w:pPr>
              <w:rPr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306065D0" w14:textId="77777777" w:rsidR="007C0B19" w:rsidRDefault="007B1E19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7D2EBAD2" w14:textId="77777777" w:rsidR="007C0B19" w:rsidRDefault="007B1E19">
            <w:pPr>
              <w:rPr>
                <w:color w:val="FF0000"/>
              </w:rPr>
            </w:pPr>
          </w:p>
        </w:tc>
        <w:tc>
          <w:tcPr>
            <w:tcW w:w="1167" w:type="dxa"/>
          </w:tcPr>
          <w:p w14:paraId="04C1F777" w14:textId="77777777" w:rsidR="007C0B19" w:rsidRDefault="007B1E19">
            <w:pPr>
              <w:rPr>
                <w:color w:val="FF0000"/>
              </w:rPr>
            </w:pPr>
          </w:p>
        </w:tc>
      </w:tr>
      <w:tr w:rsidR="008C773F" w14:paraId="2B9F59F1" w14:textId="77777777" w:rsidTr="00E910BA">
        <w:trPr>
          <w:trHeight w:val="337"/>
        </w:trPr>
        <w:tc>
          <w:tcPr>
            <w:tcW w:w="1101" w:type="dxa"/>
            <w:vMerge/>
          </w:tcPr>
          <w:p w14:paraId="34159F72" w14:textId="77777777" w:rsidR="007C0B19" w:rsidRDefault="007B1E19"/>
        </w:tc>
        <w:tc>
          <w:tcPr>
            <w:tcW w:w="1559" w:type="dxa"/>
            <w:gridSpan w:val="2"/>
          </w:tcPr>
          <w:p w14:paraId="3C92B673" w14:textId="77777777" w:rsidR="007C0B19" w:rsidRDefault="007B1E19"/>
        </w:tc>
        <w:tc>
          <w:tcPr>
            <w:tcW w:w="1134" w:type="dxa"/>
          </w:tcPr>
          <w:p w14:paraId="636E320B" w14:textId="77777777" w:rsidR="007C0B19" w:rsidRDefault="007B1E19"/>
        </w:tc>
        <w:tc>
          <w:tcPr>
            <w:tcW w:w="2410" w:type="dxa"/>
            <w:gridSpan w:val="2"/>
          </w:tcPr>
          <w:p w14:paraId="1582A8CA" w14:textId="77777777" w:rsidR="007C0B19" w:rsidRDefault="007B1E19"/>
        </w:tc>
        <w:tc>
          <w:tcPr>
            <w:tcW w:w="1559" w:type="dxa"/>
            <w:gridSpan w:val="2"/>
          </w:tcPr>
          <w:p w14:paraId="50920A39" w14:textId="77777777" w:rsidR="007C0B19" w:rsidRDefault="007B1E19"/>
        </w:tc>
        <w:tc>
          <w:tcPr>
            <w:tcW w:w="1167" w:type="dxa"/>
          </w:tcPr>
          <w:p w14:paraId="0D9F196E" w14:textId="77777777" w:rsidR="007C0B19" w:rsidRDefault="007B1E19"/>
        </w:tc>
      </w:tr>
      <w:tr w:rsidR="008C773F" w14:paraId="24C9FB6D" w14:textId="77777777">
        <w:trPr>
          <w:trHeight w:val="3115"/>
        </w:trPr>
        <w:tc>
          <w:tcPr>
            <w:tcW w:w="8930" w:type="dxa"/>
            <w:gridSpan w:val="9"/>
          </w:tcPr>
          <w:p w14:paraId="1B4A493F" w14:textId="77777777" w:rsidR="007C0B19" w:rsidRDefault="001D12F5">
            <w:r>
              <w:rPr>
                <w:rFonts w:hint="eastAsia"/>
              </w:rPr>
              <w:t>计量验证记录</w:t>
            </w:r>
          </w:p>
          <w:p w14:paraId="4C6BB42B" w14:textId="77777777" w:rsidR="00E910BA" w:rsidRDefault="00E910BA" w:rsidP="00E910BA">
            <w:pPr>
              <w:ind w:firstLineChars="100" w:firstLine="210"/>
            </w:pPr>
            <w:r>
              <w:rPr>
                <w:rFonts w:cs="宋体" w:hint="eastAsia"/>
              </w:rPr>
              <w:t>测量设备的测量范围</w:t>
            </w:r>
            <w:r w:rsidRPr="00AE2468">
              <w:rPr>
                <w:rFonts w:hint="eastAsia"/>
              </w:rPr>
              <w:t>0-100%</w:t>
            </w:r>
            <w:r>
              <w:rPr>
                <w:rFonts w:cs="宋体" w:hint="eastAsia"/>
              </w:rPr>
              <w:t>，满足计量要求的测量范围</w:t>
            </w:r>
            <w:r w:rsidRPr="00AE2468">
              <w:t>(21.95±1.05)%</w:t>
            </w:r>
            <w:r>
              <w:rPr>
                <w:rFonts w:hint="eastAsia"/>
              </w:rPr>
              <w:t>的要求</w:t>
            </w:r>
            <w:r>
              <w:rPr>
                <w:rFonts w:cs="宋体" w:hint="eastAsia"/>
              </w:rPr>
              <w:t>。</w:t>
            </w:r>
          </w:p>
          <w:p w14:paraId="5AEBA245" w14:textId="77777777" w:rsidR="00E910BA" w:rsidRDefault="00E910BA" w:rsidP="00E910BA">
            <w:pPr>
              <w:ind w:firstLineChars="100" w:firstLine="210"/>
              <w:rPr>
                <w:rFonts w:cs="宋体"/>
              </w:rPr>
            </w:pPr>
            <w:r>
              <w:rPr>
                <w:rFonts w:cs="宋体" w:hint="eastAsia"/>
              </w:rPr>
              <w:t>测量设备最大允许误差</w:t>
            </w:r>
            <w:r w:rsidRPr="0097706B">
              <w:rPr>
                <w:rFonts w:hint="eastAsia"/>
                <w:bCs/>
              </w:rPr>
              <w:t>±</w:t>
            </w:r>
            <w:r w:rsidRPr="00CB60D6">
              <w:rPr>
                <w:rFonts w:ascii="Times New Roman" w:hAnsi="Times New Roman" w:hint="eastAsia"/>
                <w:bCs/>
                <w:szCs w:val="24"/>
              </w:rPr>
              <w:t>1.5%FS</w:t>
            </w:r>
            <w:r>
              <w:rPr>
                <w:rFonts w:cs="宋体" w:hint="eastAsia"/>
              </w:rPr>
              <w:t>，</w:t>
            </w:r>
            <w:r>
              <w:rPr>
                <w:rFonts w:hint="eastAsia"/>
              </w:rPr>
              <w:t>当测定</w:t>
            </w:r>
            <w:r w:rsidRPr="00AE2468">
              <w:rPr>
                <w:rFonts w:hint="eastAsia"/>
              </w:rPr>
              <w:t>氧浓度为</w:t>
            </w:r>
            <w:r>
              <w:rPr>
                <w:rFonts w:hint="eastAsia"/>
              </w:rPr>
              <w:t>21.95</w:t>
            </w:r>
            <w:r>
              <w:t>%</w:t>
            </w:r>
            <w:r>
              <w:rPr>
                <w:rFonts w:hint="eastAsia"/>
              </w:rPr>
              <w:t>时，误差为</w:t>
            </w:r>
            <w:r w:rsidRPr="0097706B">
              <w:rPr>
                <w:rFonts w:hint="eastAsia"/>
                <w:bCs/>
              </w:rPr>
              <w:t>±</w:t>
            </w:r>
            <w:r>
              <w:rPr>
                <w:rFonts w:hint="eastAsia"/>
              </w:rPr>
              <w:t>0.33%</w:t>
            </w:r>
            <w:r>
              <w:rPr>
                <w:rFonts w:hint="eastAsia"/>
              </w:rPr>
              <w:t>，</w:t>
            </w:r>
            <w:r>
              <w:rPr>
                <w:rFonts w:cs="宋体" w:hint="eastAsia"/>
              </w:rPr>
              <w:t>满足于计量要求最大允许误差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0.35%</w:t>
            </w:r>
            <w:r>
              <w:rPr>
                <w:rFonts w:cs="宋体" w:hint="eastAsia"/>
              </w:rPr>
              <w:t>的要求。</w:t>
            </w:r>
          </w:p>
          <w:p w14:paraId="0BE8AF6F" w14:textId="77777777" w:rsidR="007C0B19" w:rsidRPr="00E910BA" w:rsidRDefault="007B1E19"/>
          <w:p w14:paraId="789EFBFA" w14:textId="77777777" w:rsidR="007C0B19" w:rsidRDefault="007B1E19"/>
          <w:p w14:paraId="2074E341" w14:textId="77777777" w:rsidR="007C0B19" w:rsidRDefault="007B1E19"/>
          <w:p w14:paraId="3F3F0B4E" w14:textId="5982F717" w:rsidR="007C0B19" w:rsidRDefault="001D12F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E910BA"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0A18F3E" w14:textId="77777777" w:rsidR="007C0B19" w:rsidRDefault="007B1E19">
            <w:pPr>
              <w:rPr>
                <w:szCs w:val="21"/>
              </w:rPr>
            </w:pPr>
          </w:p>
          <w:p w14:paraId="01012A8C" w14:textId="2C68541B" w:rsidR="007C0B19" w:rsidRDefault="001D12F5">
            <w:r>
              <w:rPr>
                <w:rFonts w:hint="eastAsia"/>
              </w:rPr>
              <w:t>验证人员签字：</w:t>
            </w:r>
            <w:r w:rsidR="00E910BA">
              <w:rPr>
                <w:rFonts w:hint="eastAsia"/>
              </w:rPr>
              <w:t>陈明希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910BA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910BA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910BA"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C773F" w14:paraId="16F73FAC" w14:textId="77777777">
        <w:trPr>
          <w:trHeight w:val="3400"/>
        </w:trPr>
        <w:tc>
          <w:tcPr>
            <w:tcW w:w="8930" w:type="dxa"/>
            <w:gridSpan w:val="9"/>
          </w:tcPr>
          <w:p w14:paraId="73BF51C6" w14:textId="77777777" w:rsidR="007C0B19" w:rsidRDefault="001D12F5">
            <w:r>
              <w:rPr>
                <w:rFonts w:hint="eastAsia"/>
              </w:rPr>
              <w:t>认证审核记录：</w:t>
            </w:r>
          </w:p>
          <w:p w14:paraId="0DB101B8" w14:textId="7C9D602F" w:rsidR="007C0B19" w:rsidRDefault="001D12F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045CE3">
              <w:rPr>
                <w:rFonts w:hint="eastAsia"/>
              </w:rPr>
              <w:t>；</w:t>
            </w:r>
          </w:p>
          <w:p w14:paraId="5A9BB78D" w14:textId="643DF9EE" w:rsidR="007C0B19" w:rsidRDefault="001D12F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045CE3">
              <w:rPr>
                <w:rFonts w:hint="eastAsia"/>
              </w:rPr>
              <w:t>；</w:t>
            </w:r>
          </w:p>
          <w:p w14:paraId="22DD6F8C" w14:textId="24D7A600" w:rsidR="007C0B19" w:rsidRDefault="001D12F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045CE3">
              <w:rPr>
                <w:rFonts w:hint="eastAsia"/>
              </w:rPr>
              <w:t>；</w:t>
            </w:r>
          </w:p>
          <w:p w14:paraId="240D00BD" w14:textId="4F5171CD" w:rsidR="007C0B19" w:rsidRDefault="001D12F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045CE3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045CE3">
              <w:rPr>
                <w:rFonts w:hint="eastAsia"/>
              </w:rPr>
              <w:t>；</w:t>
            </w:r>
          </w:p>
          <w:p w14:paraId="21E212F3" w14:textId="7EBBC910" w:rsidR="007C0B19" w:rsidRDefault="001D12F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045CE3">
              <w:rPr>
                <w:rFonts w:hint="eastAsia"/>
              </w:rPr>
              <w:t>。</w:t>
            </w:r>
          </w:p>
          <w:p w14:paraId="78FDC845" w14:textId="77777777" w:rsidR="007C0B19" w:rsidRDefault="007B1E19"/>
          <w:p w14:paraId="3AF8F0A9" w14:textId="7B7BCF96" w:rsidR="007C0B19" w:rsidRDefault="001D12F5">
            <w:r>
              <w:rPr>
                <w:rFonts w:hint="eastAsia"/>
              </w:rPr>
              <w:t>审核员</w:t>
            </w:r>
            <w:r w:rsidR="00045CE3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2336088F" w14:textId="18D3481D" w:rsidR="007C0B19" w:rsidRDefault="007B1E19"/>
          <w:p w14:paraId="7C823F2C" w14:textId="77777777" w:rsidR="00045CE3" w:rsidRDefault="00045CE3"/>
          <w:p w14:paraId="1E2F4859" w14:textId="6602E9E1" w:rsidR="007C0B19" w:rsidRDefault="001D12F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045CE3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045CE3">
              <w:rPr>
                <w:rFonts w:hint="eastAsia"/>
                <w:szCs w:val="21"/>
              </w:rPr>
              <w:t>07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045CE3"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6526BF3" w14:textId="77777777" w:rsidR="007C0B19" w:rsidRDefault="007B1E19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7FBDF" w14:textId="77777777" w:rsidR="007B1E19" w:rsidRDefault="007B1E19">
      <w:r>
        <w:separator/>
      </w:r>
    </w:p>
  </w:endnote>
  <w:endnote w:type="continuationSeparator" w:id="0">
    <w:p w14:paraId="29B48F82" w14:textId="77777777" w:rsidR="007B1E19" w:rsidRDefault="007B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A6C50" w14:textId="77777777" w:rsidR="00F71B40" w:rsidRDefault="00F71B4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A500916" w14:textId="77777777" w:rsidR="007C0B19" w:rsidRDefault="001D12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1B797759" w14:textId="77777777" w:rsidR="007C0B19" w:rsidRDefault="007B1E1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85BC0" w14:textId="77777777" w:rsidR="00F71B40" w:rsidRDefault="00F71B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EFC" w14:textId="77777777" w:rsidR="007B1E19" w:rsidRDefault="007B1E19">
      <w:r>
        <w:separator/>
      </w:r>
    </w:p>
  </w:footnote>
  <w:footnote w:type="continuationSeparator" w:id="0">
    <w:p w14:paraId="21DF758D" w14:textId="77777777" w:rsidR="007B1E19" w:rsidRDefault="007B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DD253" w14:textId="77777777" w:rsidR="00F71B40" w:rsidRDefault="00F71B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187F3" w14:textId="77777777" w:rsidR="007C0B19" w:rsidRDefault="001D12F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B5A0B9F" wp14:editId="787CB83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ED956D5" w14:textId="77777777" w:rsidR="007C0B19" w:rsidRDefault="007B1E19" w:rsidP="00F71B4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3B3EDB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6E272DB0" w14:textId="77777777" w:rsidR="007C0B19" w:rsidRDefault="001D12F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70109EEA" w14:textId="77777777" w:rsidR="007C0B19" w:rsidRDefault="001D12F5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D12F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2E51640" w14:textId="77777777" w:rsidR="007C0B19" w:rsidRDefault="001D12F5" w:rsidP="00F71B40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9936C3E" w14:textId="77777777" w:rsidR="007C0B19" w:rsidRDefault="007B1E19">
    <w:r>
      <w:pict w14:anchorId="08B3A0A9">
        <v:line id="_x0000_s3074" style="position:absolute;left:0;text-align:left;z-index:251659264" from="-.45pt,3pt" to="424.8pt,3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E8677" w14:textId="77777777" w:rsidR="00F71B40" w:rsidRDefault="00F71B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5CA31828"/>
    <w:multiLevelType w:val="hybridMultilevel"/>
    <w:tmpl w:val="7BC24C04"/>
    <w:lvl w:ilvl="0" w:tplc="051E9B9E">
      <w:start w:val="3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73F"/>
    <w:rsid w:val="000073ED"/>
    <w:rsid w:val="00045CE3"/>
    <w:rsid w:val="001D12F5"/>
    <w:rsid w:val="005C4478"/>
    <w:rsid w:val="007B1E19"/>
    <w:rsid w:val="008C773F"/>
    <w:rsid w:val="00C93635"/>
    <w:rsid w:val="00E910BA"/>
    <w:rsid w:val="00EA4D96"/>
    <w:rsid w:val="00F17F76"/>
    <w:rsid w:val="00F71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0A53808"/>
  <w15:docId w15:val="{ADDF5CD2-374E-4DC8-8CB3-5E6819A5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cp:lastPrinted>2017-02-16T05:50:00Z</cp:lastPrinted>
  <dcterms:created xsi:type="dcterms:W3CDTF">2015-10-14T00:38:00Z</dcterms:created>
  <dcterms:modified xsi:type="dcterms:W3CDTF">2020-07-14T01:15:00Z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