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陕西科美口腔医疗管理有限责任公司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8:30:00上午至2025-03-27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陕西科美口腔医疗管理有限责任公司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