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成都洪畴动力科技有限公司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2025-03-26上午至2025-03-26下午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