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海宁市红枫针织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5 8:30:00上午至2025-03-25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