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20339-2025-EO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杭州瑞霖化工有限公司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任泽华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91330122143641972H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杭州瑞霖化工有限公司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浙江省杭州市桐庐县城洋塘路279号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浙江省杭州市桐庐县城洋塘路279号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E：SE系列蔗糖脂肪酸酯、辛烯基琥珀酸淀粉钠（纯胶）产品的研发、生产所涉及场所的相关环境管理活动;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O：SE系列蔗糖脂肪酸酯、辛烯基琥珀酸淀粉钠（纯胶）产品的研发、生产所涉及场所的相关职业健康安全管理活动。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杭州瑞霖化工有限公司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浙江省杭州市桐庐县城洋塘路279号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浙江省杭州市桐庐县城洋塘路279号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E：SE系列蔗糖脂肪酸酯、辛烯基琥珀酸淀粉钠（纯胶）产品的研发、生产所涉及场所的相关环境管理活动;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O：SE系列蔗糖脂肪酸酯、辛烯基琥珀酸淀粉钠（纯胶）产品的研发、生产所涉及场所的相关职业健康安全管理活动。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