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赣州市南康区康企家居有限公司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10296-2025-SE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江西省赣州市南康区镜坝工业园中意投互联网家具产业园 16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沈春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江西省赣州市南康区镜坝工业园中意投互联网家具产业园 16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凌翔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18079105626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18079105626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所涉及的售后服务成熟度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名称：赣州市南康区康企家居有限公司,地址：江西省赣州市南康区经济开发区龙回半岭家具集聚区标准厂房F-2栋,企业人数：12,审核范围：金属生产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