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9846E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0141-2020</w:t>
      </w:r>
      <w:bookmarkEnd w:id="0"/>
    </w:p>
    <w:p w:rsidR="00CB6E96" w:rsidRDefault="009846E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047A6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98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98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 w:rsidRDefault="000A7ABA">
            <w:pPr>
              <w:jc w:val="center"/>
              <w:rPr>
                <w:rFonts w:ascii="Times New Roman" w:hAnsi="Times New Roman" w:cs="Times New Roman"/>
              </w:rPr>
            </w:pPr>
            <w:r w:rsidRPr="000A7ABA">
              <w:rPr>
                <w:rFonts w:ascii="Times New Roman" w:hAnsi="Times New Roman" w:cs="Times New Roman" w:hint="eastAsia"/>
              </w:rPr>
              <w:t>油井多相</w:t>
            </w:r>
            <w:proofErr w:type="gramStart"/>
            <w:r w:rsidRPr="000A7ABA">
              <w:rPr>
                <w:rFonts w:ascii="Times New Roman" w:hAnsi="Times New Roman" w:cs="Times New Roman" w:hint="eastAsia"/>
              </w:rPr>
              <w:t>连续分测装置</w:t>
            </w:r>
            <w:proofErr w:type="gramEnd"/>
            <w:r w:rsidRPr="000A7ABA">
              <w:rPr>
                <w:rFonts w:ascii="Times New Roman" w:hAnsi="Times New Roman" w:cs="Times New Roman" w:hint="eastAsia"/>
              </w:rPr>
              <w:t>压力</w:t>
            </w:r>
            <w:r>
              <w:rPr>
                <w:rFonts w:ascii="Times New Roman" w:hAnsi="Times New Roman" w:cs="Times New Roman" w:hint="eastAsia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98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生产质检部</w:t>
            </w:r>
          </w:p>
        </w:tc>
      </w:tr>
      <w:tr w:rsidR="00047A6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98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98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 w:rsidRDefault="000A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.4MPa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984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.133</w:t>
            </w:r>
            <w:r>
              <w:rPr>
                <w:rFonts w:ascii="Times New Roman" w:hAnsi="Times New Roman" w:cs="Times New Roman" w:hint="eastAsia"/>
              </w:rPr>
              <w:t>MPa</w:t>
            </w:r>
            <w:r>
              <w:rPr>
                <w:rFonts w:ascii="Times New Roman" w:hAnsi="Times New Roman" w:cs="Times New Roman" w:hint="eastAsia"/>
              </w:rPr>
              <w:t>（±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.067</w:t>
            </w:r>
            <w:r>
              <w:rPr>
                <w:rFonts w:ascii="Times New Roman" w:hAnsi="Times New Roman" w:cs="Times New Roman" w:hint="eastAsia"/>
              </w:rPr>
              <w:t>MPa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047A6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 w:hint="eastAsia"/>
              </w:rPr>
              <w:t>MPa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 w:hint="eastAsia"/>
              </w:rPr>
              <w:t>MPa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126" w:type="dxa"/>
            <w:gridSpan w:val="3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47A6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126" w:type="dxa"/>
            <w:gridSpan w:val="3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 w:rsidRDefault="009846E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测量范围</w:t>
            </w:r>
            <w:r w:rsidRPr="000A7ABA">
              <w:rPr>
                <w:rFonts w:ascii="Times New Roman" w:hAnsi="Times New Roman" w:cs="Times New Roman" w:hint="eastAsia"/>
              </w:rPr>
              <w:t>（</w:t>
            </w:r>
            <w:r w:rsidRPr="000A7ABA">
              <w:rPr>
                <w:rFonts w:ascii="Times New Roman" w:hAnsi="Times New Roman" w:cs="Times New Roman"/>
              </w:rPr>
              <w:t>1.8</w:t>
            </w:r>
            <w:r w:rsidRPr="000A7ABA">
              <w:rPr>
                <w:rFonts w:ascii="Times New Roman" w:hAnsi="Times New Roman" w:cs="Times New Roman" w:hint="eastAsia"/>
              </w:rPr>
              <w:t>～</w:t>
            </w:r>
            <w:r w:rsidRPr="000A7ABA">
              <w:rPr>
                <w:rFonts w:ascii="Times New Roman" w:hAnsi="Times New Roman" w:cs="Times New Roman"/>
              </w:rPr>
              <w:t>3.0</w:t>
            </w:r>
            <w:r w:rsidRPr="000A7ABA">
              <w:rPr>
                <w:rFonts w:ascii="Times New Roman" w:hAnsi="Times New Roman" w:cs="Times New Roman" w:hint="eastAsia"/>
              </w:rPr>
              <w:t>）</w:t>
            </w:r>
            <w:r w:rsidRPr="000A7ABA">
              <w:rPr>
                <w:rFonts w:ascii="Times New Roman" w:hAnsi="Times New Roman" w:cs="Times New Roman" w:hint="eastAsia"/>
              </w:rPr>
              <w:t>MPa</w:t>
            </w:r>
          </w:p>
        </w:tc>
      </w:tr>
      <w:tr w:rsidR="00047A67">
        <w:trPr>
          <w:trHeight w:val="553"/>
          <w:jc w:val="center"/>
        </w:trPr>
        <w:tc>
          <w:tcPr>
            <w:tcW w:w="9640" w:type="dxa"/>
            <w:gridSpan w:val="11"/>
          </w:tcPr>
          <w:p w:rsidR="00CB6E96" w:rsidRDefault="009846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47A6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 w:rsidRDefault="009846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47A6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 w:rsidRDefault="009846E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Default="009846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47A6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7ABA">
              <w:rPr>
                <w:rFonts w:ascii="Times New Roman" w:hAnsi="Times New Roman" w:cs="Times New Roman"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MPa</w:t>
            </w:r>
          </w:p>
        </w:tc>
        <w:tc>
          <w:tcPr>
            <w:tcW w:w="1560" w:type="dxa"/>
            <w:gridSpan w:val="2"/>
            <w:vMerge w:val="restart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  <w:vMerge w:val="restart"/>
          </w:tcPr>
          <w:p w:rsidR="00CB6E96" w:rsidRDefault="000A7A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984" w:type="dxa"/>
            <w:gridSpan w:val="2"/>
          </w:tcPr>
          <w:p w:rsidR="00CB6E96" w:rsidRDefault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</w:tr>
      <w:tr w:rsidR="00047A6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</w:tr>
      <w:tr w:rsidR="00047A6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</w:tr>
      <w:tr w:rsidR="00047A6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9846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A7ABA" w:rsidRPr="000A7ABA" w:rsidRDefault="000A7ABA" w:rsidP="000A7ABA">
            <w:pPr>
              <w:rPr>
                <w:rFonts w:ascii="Times New Roman" w:hAnsi="Times New Roman" w:cs="Times New Roman" w:hint="eastAsia"/>
              </w:rPr>
            </w:pPr>
            <w:r w:rsidRPr="000A7ABA">
              <w:rPr>
                <w:rFonts w:ascii="Times New Roman" w:hAnsi="Times New Roman" w:cs="Times New Roman" w:hint="eastAsia"/>
              </w:rPr>
              <w:t>SLYB/GF-01-</w:t>
            </w:r>
            <w:r w:rsidRPr="000A7ABA">
              <w:rPr>
                <w:rFonts w:ascii="Times New Roman" w:hAnsi="Times New Roman" w:cs="Times New Roman"/>
              </w:rPr>
              <w:t>2020</w:t>
            </w:r>
          </w:p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 w:rsidRDefault="009846E7">
            <w:pPr>
              <w:rPr>
                <w:rFonts w:ascii="Times New Roman" w:hAnsi="Times New Roman" w:cs="Times New Roman"/>
              </w:rPr>
            </w:pPr>
          </w:p>
        </w:tc>
      </w:tr>
      <w:tr w:rsidR="000A7AB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A7ABA" w:rsidRDefault="000A7ABA" w:rsidP="000A7A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A7ABA" w:rsidRDefault="000A7ABA" w:rsidP="000A7ABA">
            <w:pPr>
              <w:rPr>
                <w:rFonts w:ascii="Times New Roman" w:hAnsi="Times New Roman" w:cs="Times New Roman"/>
              </w:rPr>
            </w:pPr>
            <w:r w:rsidRPr="000A7ABA">
              <w:rPr>
                <w:rFonts w:ascii="Times New Roman" w:hAnsi="Times New Roman" w:cs="Times New Roman" w:hint="eastAsia"/>
              </w:rPr>
              <w:t>Q/0500SSY005-201</w:t>
            </w:r>
            <w:r w:rsidRPr="000A7A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0A7ABA" w:rsidRDefault="000A7ABA" w:rsidP="000A7ABA"/>
        </w:tc>
      </w:tr>
      <w:tr w:rsidR="000A7AB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A7ABA" w:rsidRDefault="000A7ABA" w:rsidP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A7ABA" w:rsidRDefault="000A7ABA" w:rsidP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0A7ABA" w:rsidRDefault="000A7ABA" w:rsidP="000A7ABA"/>
        </w:tc>
      </w:tr>
      <w:tr w:rsidR="000A7AB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A7ABA" w:rsidRDefault="000A7ABA" w:rsidP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A7ABA" w:rsidRDefault="000A7ABA" w:rsidP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刘晨阳，培训后上岗</w:t>
            </w:r>
          </w:p>
        </w:tc>
        <w:tc>
          <w:tcPr>
            <w:tcW w:w="1418" w:type="dxa"/>
          </w:tcPr>
          <w:p w:rsidR="000A7ABA" w:rsidRDefault="000A7ABA" w:rsidP="000A7ABA"/>
        </w:tc>
      </w:tr>
      <w:tr w:rsidR="000A7AB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A7ABA" w:rsidRDefault="000A7ABA" w:rsidP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A7ABA" w:rsidRDefault="000A7ABA" w:rsidP="000A7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 w:hint="eastAsia"/>
              </w:rPr>
              <w:t>《</w:t>
            </w:r>
            <w:r w:rsidRPr="000A7ABA">
              <w:rPr>
                <w:rFonts w:ascii="Times New Roman" w:hAnsi="Times New Roman" w:cs="Times New Roman" w:hint="eastAsia"/>
              </w:rPr>
              <w:t>油井多相连续分测装置压力</w:t>
            </w:r>
            <w:r w:rsidRPr="000A7ABA">
              <w:rPr>
                <w:rFonts w:ascii="Times New Roman" w:hAnsi="Times New Roman" w:cs="Times New Roman"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不确定度评定》</w:t>
            </w:r>
          </w:p>
        </w:tc>
        <w:tc>
          <w:tcPr>
            <w:tcW w:w="1418" w:type="dxa"/>
          </w:tcPr>
          <w:p w:rsidR="000A7ABA" w:rsidRDefault="000A7ABA" w:rsidP="000A7ABA"/>
        </w:tc>
      </w:tr>
      <w:tr w:rsidR="000A7AB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A7ABA" w:rsidRDefault="000A7ABA" w:rsidP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A7ABA" w:rsidRDefault="000A7ABA" w:rsidP="000A7ABA">
            <w:pPr>
              <w:rPr>
                <w:rFonts w:ascii="Times New Roman" w:hAnsi="Times New Roman" w:cs="Times New Roman"/>
              </w:rPr>
            </w:pPr>
            <w:r w:rsidRPr="000A7ABA">
              <w:rPr>
                <w:rFonts w:ascii="Times New Roman" w:hAnsi="Times New Roman" w:cs="Times New Roman"/>
              </w:rPr>
              <w:t>见附录</w:t>
            </w:r>
            <w:r>
              <w:rPr>
                <w:rFonts w:ascii="Times New Roman" w:hAnsi="Times New Roman" w:cs="Times New Roman" w:hint="eastAsia"/>
              </w:rPr>
              <w:t>C</w:t>
            </w:r>
            <w:r w:rsidRPr="000A7ABA">
              <w:rPr>
                <w:rFonts w:ascii="Times New Roman" w:hAnsi="Times New Roman" w:cs="Times New Roman"/>
              </w:rPr>
              <w:t>《</w:t>
            </w:r>
            <w:r w:rsidRPr="000A7ABA">
              <w:rPr>
                <w:rFonts w:ascii="Times New Roman" w:hAnsi="Times New Roman" w:cs="Times New Roman" w:hint="eastAsia"/>
              </w:rPr>
              <w:t>油井多相连续分测装置压力</w:t>
            </w:r>
            <w:r w:rsidRPr="000A7ABA">
              <w:rPr>
                <w:rFonts w:ascii="Times New Roman" w:hAnsi="Times New Roman" w:cs="Times New Roman"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有效性确认记录</w:t>
            </w:r>
            <w:r w:rsidRPr="000A7ABA">
              <w:rPr>
                <w:rFonts w:ascii="Times New Roman" w:hAnsi="Times New Roman" w:cs="Times New Roman"/>
              </w:rPr>
              <w:t>》</w:t>
            </w:r>
          </w:p>
        </w:tc>
        <w:tc>
          <w:tcPr>
            <w:tcW w:w="1418" w:type="dxa"/>
          </w:tcPr>
          <w:p w:rsidR="000A7ABA" w:rsidRDefault="000A7ABA" w:rsidP="000A7ABA"/>
        </w:tc>
      </w:tr>
      <w:tr w:rsidR="000A7AB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A7ABA" w:rsidRDefault="000A7ABA" w:rsidP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A7ABA" w:rsidRDefault="000A7ABA" w:rsidP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A7ABA" w:rsidRDefault="000A7ABA" w:rsidP="000A7ABA">
            <w:pPr>
              <w:rPr>
                <w:rFonts w:ascii="Times New Roman" w:hAnsi="Times New Roman" w:cs="Times New Roman"/>
              </w:rPr>
            </w:pPr>
            <w:r w:rsidRPr="000A7ABA">
              <w:rPr>
                <w:rFonts w:ascii="Times New Roman" w:hAnsi="Times New Roman" w:cs="Times New Roman"/>
              </w:rPr>
              <w:t>见附录</w:t>
            </w:r>
            <w:r>
              <w:rPr>
                <w:rFonts w:ascii="Times New Roman" w:hAnsi="Times New Roman" w:cs="Times New Roman" w:hint="eastAsia"/>
              </w:rPr>
              <w:t>D</w:t>
            </w:r>
            <w:r w:rsidRPr="000A7ABA">
              <w:rPr>
                <w:rFonts w:ascii="Times New Roman" w:hAnsi="Times New Roman" w:cs="Times New Roman"/>
              </w:rPr>
              <w:t>《</w:t>
            </w:r>
            <w:r w:rsidRPr="000A7ABA">
              <w:rPr>
                <w:rFonts w:ascii="Times New Roman" w:hAnsi="Times New Roman" w:cs="Times New Roman" w:hint="eastAsia"/>
              </w:rPr>
              <w:t>油井多相连续分测装置压力</w:t>
            </w:r>
            <w:r w:rsidRPr="000A7ABA">
              <w:rPr>
                <w:rFonts w:ascii="Times New Roman" w:hAnsi="Times New Roman" w:cs="Times New Roman"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监视记录</w:t>
            </w:r>
            <w:r w:rsidRPr="000A7ABA">
              <w:rPr>
                <w:rFonts w:ascii="Times New Roman" w:hAnsi="Times New Roman" w:cs="Times New Roman"/>
              </w:rPr>
              <w:t>》</w:t>
            </w:r>
          </w:p>
        </w:tc>
        <w:tc>
          <w:tcPr>
            <w:tcW w:w="1418" w:type="dxa"/>
          </w:tcPr>
          <w:p w:rsidR="000A7ABA" w:rsidRDefault="000A7ABA" w:rsidP="000A7ABA"/>
        </w:tc>
      </w:tr>
      <w:tr w:rsidR="000A7AB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A7ABA" w:rsidRDefault="000A7ABA" w:rsidP="000A7A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A7ABA" w:rsidRDefault="000A7ABA" w:rsidP="000A7ABA">
            <w:pPr>
              <w:jc w:val="left"/>
              <w:rPr>
                <w:rFonts w:ascii="Times New Roman" w:hAnsi="Times New Roman" w:cs="Times New Roman"/>
              </w:rPr>
            </w:pPr>
            <w:r w:rsidRPr="000A7ABA">
              <w:rPr>
                <w:rFonts w:ascii="Times New Roman" w:hAnsi="Times New Roman" w:cs="Times New Roman"/>
              </w:rPr>
              <w:t>见附录</w:t>
            </w:r>
            <w:r>
              <w:rPr>
                <w:rFonts w:ascii="Times New Roman" w:hAnsi="Times New Roman" w:cs="Times New Roman" w:hint="eastAsia"/>
              </w:rPr>
              <w:t>E</w:t>
            </w:r>
            <w:r w:rsidRPr="000A7ABA">
              <w:rPr>
                <w:rFonts w:ascii="Times New Roman" w:hAnsi="Times New Roman" w:cs="Times New Roman"/>
              </w:rPr>
              <w:t>《</w:t>
            </w:r>
            <w:r w:rsidRPr="000A7ABA">
              <w:rPr>
                <w:rFonts w:ascii="Times New Roman" w:hAnsi="Times New Roman" w:cs="Times New Roman" w:hint="eastAsia"/>
              </w:rPr>
              <w:t>油井多相连续分测装置压力</w:t>
            </w:r>
            <w:r w:rsidRPr="000A7ABA">
              <w:rPr>
                <w:rFonts w:ascii="Times New Roman" w:hAnsi="Times New Roman" w:cs="Times New Roman" w:hint="eastAsia"/>
              </w:rPr>
              <w:t>测量</w:t>
            </w:r>
            <w:r>
              <w:rPr>
                <w:rFonts w:ascii="Times New Roman" w:hAnsi="Times New Roman" w:cs="Times New Roman" w:hint="eastAsia"/>
              </w:rPr>
              <w:t>质控图</w:t>
            </w:r>
            <w:r w:rsidRPr="000A7ABA">
              <w:rPr>
                <w:rFonts w:ascii="Times New Roman" w:hAnsi="Times New Roman" w:cs="Times New Roman"/>
              </w:rPr>
              <w:t>》</w:t>
            </w:r>
          </w:p>
        </w:tc>
        <w:tc>
          <w:tcPr>
            <w:tcW w:w="1418" w:type="dxa"/>
          </w:tcPr>
          <w:p w:rsidR="000A7ABA" w:rsidRDefault="000A7ABA" w:rsidP="000A7ABA"/>
        </w:tc>
      </w:tr>
      <w:tr w:rsidR="00047A67">
        <w:trPr>
          <w:trHeight w:val="560"/>
          <w:jc w:val="center"/>
        </w:trPr>
        <w:tc>
          <w:tcPr>
            <w:tcW w:w="1135" w:type="dxa"/>
            <w:vAlign w:val="center"/>
          </w:tcPr>
          <w:p w:rsidR="00CB6E96" w:rsidRDefault="009846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 w:rsidRDefault="009846E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0A7ABA" w:rsidRPr="000A7ABA" w:rsidRDefault="000A7ABA" w:rsidP="000A7A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7ABA" w:rsidRPr="000A7ABA" w:rsidRDefault="000A7ABA" w:rsidP="000A7A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测量过程要素测量设备、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7ABA" w:rsidRPr="000A7ABA" w:rsidRDefault="000A7ABA" w:rsidP="000A7A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7ABA" w:rsidRPr="000A7ABA" w:rsidRDefault="000A7ABA" w:rsidP="000A7A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7ABA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测量过程有效性确认方法正确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0A7ABA" w:rsidRPr="000A7ABA" w:rsidRDefault="000A7ABA" w:rsidP="000A7A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A7ABA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测量过程监视在控制限内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0A7ABA">
              <w:rPr>
                <w:rFonts w:ascii="Times New Roman" w:eastAsia="宋体" w:hAnsi="Times New Roman" w:cs="Times New Roman"/>
                <w:szCs w:val="21"/>
              </w:rPr>
              <w:t>测量过程控制图绘制方法正确</w:t>
            </w:r>
            <w:r w:rsidRPr="000A7ABA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CB6E96" w:rsidRDefault="00984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审</w:t>
            </w:r>
            <w:r>
              <w:rPr>
                <w:rFonts w:ascii="Times New Roman" w:hAnsi="Times New Roman" w:cs="Times New Roman"/>
                <w:szCs w:val="21"/>
              </w:rPr>
              <w:t>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A7ABA" w:rsidRPr="000A7ABA"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9846E7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86B1D"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86B1D"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86B1D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86B1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C8CA712">
            <wp:extent cx="579120" cy="2438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E7" w:rsidRDefault="009846E7">
      <w:r>
        <w:separator/>
      </w:r>
    </w:p>
  </w:endnote>
  <w:endnote w:type="continuationSeparator" w:id="0">
    <w:p w:rsidR="009846E7" w:rsidRDefault="0098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E7" w:rsidRDefault="009846E7">
      <w:r>
        <w:separator/>
      </w:r>
    </w:p>
  </w:footnote>
  <w:footnote w:type="continuationSeparator" w:id="0">
    <w:p w:rsidR="009846E7" w:rsidRDefault="0098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9846E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9846E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9846E7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9846E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9846E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A67"/>
    <w:rsid w:val="00047A67"/>
    <w:rsid w:val="000A7ABA"/>
    <w:rsid w:val="00786B1D"/>
    <w:rsid w:val="0098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63C6D41"/>
  <w15:docId w15:val="{B573145D-8F23-4F85-8B3F-43FCCF7A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45</cp:revision>
  <cp:lastPrinted>2017-03-07T01:14:00Z</cp:lastPrinted>
  <dcterms:created xsi:type="dcterms:W3CDTF">2015-10-14T00:36:00Z</dcterms:created>
  <dcterms:modified xsi:type="dcterms:W3CDTF">2020-07-12T03:32:00Z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