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创源教学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07-2024-SE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31日 上午至2025年04月0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