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上海境港供应链科技有限公司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2025年03月27日 上午至2025年03月28日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黄浩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