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20242-2024-EO-2025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北京今朝在线科技有限公司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刘园园，陈芳，李雅静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于立秋</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2024-N1EMS-6084028</w:t>
            </w:r>
          </w:p>
          <w:p w:rsidR="00F9189D">
            <w:pPr>
              <w:spacing w:line="360" w:lineRule="auto"/>
              <w:jc w:val="center"/>
              <w:rPr>
                <w:b/>
                <w:szCs w:val="21"/>
              </w:rPr>
            </w:pPr>
            <w:r>
              <w:rPr>
                <w:b/>
                <w:szCs w:val="21"/>
              </w:rPr>
              <w:t>2024-N1OHSMS-4084028</w:t>
            </w:r>
          </w:p>
          <w:p w:rsidR="00F9189D">
            <w:pPr>
              <w:spacing w:line="360" w:lineRule="auto"/>
              <w:jc w:val="center"/>
              <w:rPr>
                <w:b/>
                <w:szCs w:val="21"/>
              </w:rPr>
            </w:pPr>
            <w:r>
              <w:rPr>
                <w:b/>
                <w:szCs w:val="21"/>
              </w:rPr>
              <w:t>2024-N1QMS-4084028</w:t>
            </w:r>
          </w:p>
        </w:tc>
        <w:tc>
          <w:tcPr>
            <w:tcW w:w="3145" w:type="dxa"/>
            <w:vAlign w:val="center"/>
          </w:tcPr>
          <w:p w:rsidR="00F9189D">
            <w:pPr>
              <w:spacing w:line="360" w:lineRule="auto"/>
              <w:jc w:val="center"/>
              <w:rPr>
                <w:b/>
                <w:szCs w:val="21"/>
              </w:rPr>
            </w:pPr>
            <w:r>
              <w:rPr>
                <w:b/>
                <w:szCs w:val="21"/>
              </w:rPr>
              <w:t>E:33.03.01</w:t>
            </w:r>
          </w:p>
          <w:p w:rsidR="00F9189D">
            <w:pPr>
              <w:spacing w:line="360" w:lineRule="auto"/>
              <w:jc w:val="center"/>
              <w:rPr>
                <w:b/>
                <w:szCs w:val="21"/>
              </w:rPr>
            </w:pPr>
            <w:r>
              <w:rPr>
                <w:b/>
                <w:szCs w:val="21"/>
              </w:rPr>
              <w:t>O:33.03.01</w:t>
            </w:r>
          </w:p>
          <w:p w:rsidR="00F9189D">
            <w:pPr>
              <w:spacing w:line="360" w:lineRule="auto"/>
              <w:jc w:val="center"/>
              <w:rPr>
                <w:b/>
                <w:szCs w:val="21"/>
              </w:rPr>
            </w:pPr>
            <w:r>
              <w:rPr>
                <w:b/>
                <w:szCs w:val="21"/>
              </w:rPr>
              <w:t>Q:33.03.01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刘园园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p w:rsidR="00F9189D">
            <w:pPr>
              <w:spacing w:line="360" w:lineRule="auto"/>
              <w:jc w:val="center"/>
              <w:rPr>
                <w:b/>
                <w:szCs w:val="21"/>
              </w:rPr>
            </w:pPr>
            <w:r>
              <w:rPr>
                <w:b/>
                <w:szCs w:val="21"/>
              </w:rPr>
              <w:t>Q:实习审核员</w:t>
            </w:r>
          </w:p>
        </w:tc>
        <w:tc>
          <w:tcPr>
            <w:tcW w:w="2268" w:type="dxa"/>
            <w:vAlign w:val="center"/>
          </w:tcPr>
          <w:p w:rsidR="00F9189D">
            <w:pPr>
              <w:spacing w:line="360" w:lineRule="auto"/>
              <w:jc w:val="center"/>
              <w:rPr>
                <w:b/>
                <w:szCs w:val="21"/>
              </w:rPr>
            </w:pPr>
            <w:r>
              <w:rPr>
                <w:b/>
                <w:szCs w:val="21"/>
              </w:rPr>
              <w:t>2024-N0EMS-1488630</w:t>
            </w:r>
          </w:p>
          <w:p w:rsidR="00F9189D">
            <w:pPr>
              <w:spacing w:line="360" w:lineRule="auto"/>
              <w:jc w:val="center"/>
              <w:rPr>
                <w:b/>
                <w:szCs w:val="21"/>
              </w:rPr>
            </w:pPr>
            <w:r>
              <w:rPr>
                <w:b/>
                <w:szCs w:val="21"/>
              </w:rPr>
              <w:t>2025-N0OHSMS-1488630</w:t>
            </w:r>
          </w:p>
          <w:p w:rsidR="00F9189D">
            <w:pPr>
              <w:spacing w:line="360" w:lineRule="auto"/>
              <w:jc w:val="center"/>
              <w:rPr>
                <w:b/>
                <w:szCs w:val="21"/>
              </w:rPr>
            </w:pPr>
            <w:r>
              <w:rPr>
                <w:b/>
                <w:szCs w:val="21"/>
              </w:rPr>
              <w:t>2025-N0QMS-1488630</w:t>
            </w:r>
          </w:p>
        </w:tc>
        <w:tc>
          <w:tcPr>
            <w:tcW w:w="3145" w:type="dxa"/>
            <w:vAlign w:val="center"/>
          </w:tcPr>
          <w:p w:rsidR="00F9189D">
            <w:pPr>
              <w:spacing w:line="360" w:lineRule="auto"/>
              <w:jc w:val="center"/>
              <w:rPr>
                <w:b/>
                <w:szCs w:val="21"/>
              </w:rPr>
            </w:pPr>
            <w:r>
              <w:rPr>
                <w:b/>
                <w:szCs w:val="21"/>
              </w:rPr>
              <w:t>E:33.03.01</w:t>
            </w:r>
          </w:p>
          <w:p w:rsidR="00F9189D">
            <w:pPr>
              <w:spacing w:line="360" w:lineRule="auto"/>
              <w:jc w:val="center"/>
              <w:rPr>
                <w:b/>
                <w:szCs w:val="21"/>
              </w:rPr>
            </w:pPr>
            <w:r>
              <w:rPr>
                <w:b/>
                <w:szCs w:val="21"/>
              </w:rPr>
              <w:t>O:33.03.01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2023-N1EMS-4015478</w:t>
            </w:r>
          </w:p>
          <w:p w:rsidR="00F9189D">
            <w:pPr>
              <w:spacing w:line="360" w:lineRule="auto"/>
              <w:jc w:val="center"/>
              <w:rPr>
                <w:b/>
                <w:szCs w:val="21"/>
              </w:rPr>
            </w:pPr>
            <w:r>
              <w:rPr>
                <w:b/>
                <w:szCs w:val="21"/>
              </w:rPr>
              <w:t>2023-N1OHSMS-4015478</w:t>
            </w:r>
          </w:p>
          <w:p w:rsidR="00F9189D">
            <w:pPr>
              <w:spacing w:line="360" w:lineRule="auto"/>
              <w:jc w:val="center"/>
              <w:rPr>
                <w:b/>
                <w:szCs w:val="21"/>
              </w:rPr>
            </w:pPr>
            <w:r>
              <w:rPr>
                <w:b/>
                <w:szCs w:val="21"/>
              </w:rPr>
              <w:t>2022-N1QMS-6015478</w:t>
            </w:r>
          </w:p>
        </w:tc>
        <w:tc>
          <w:tcPr>
            <w:tcW w:w="3145" w:type="dxa"/>
            <w:vAlign w:val="center"/>
          </w:tcPr>
          <w:p w:rsidR="00F9189D">
            <w:pPr>
              <w:spacing w:line="360" w:lineRule="auto"/>
              <w:jc w:val="center"/>
              <w:rPr>
                <w:b/>
                <w:szCs w:val="21"/>
              </w:rPr>
            </w:pPr>
            <w:r>
              <w:rPr>
                <w:b/>
                <w:szCs w:val="21"/>
              </w:rPr>
              <w:t>E:33.03.01</w:t>
            </w:r>
          </w:p>
          <w:p w:rsidR="00F9189D">
            <w:pPr>
              <w:spacing w:line="360" w:lineRule="auto"/>
              <w:jc w:val="center"/>
              <w:rPr>
                <w:b/>
                <w:szCs w:val="21"/>
              </w:rPr>
            </w:pPr>
            <w:r>
              <w:rPr>
                <w:b/>
                <w:szCs w:val="21"/>
              </w:rPr>
              <w:t>O:33.03.01</w:t>
            </w:r>
          </w:p>
          <w:p w:rsidR="00F9189D">
            <w:pPr>
              <w:spacing w:line="360" w:lineRule="auto"/>
              <w:jc w:val="center"/>
              <w:rPr>
                <w:b/>
                <w:szCs w:val="21"/>
              </w:rPr>
            </w:pPr>
            <w:r>
              <w:rPr>
                <w:b/>
                <w:szCs w:val="21"/>
              </w:rPr>
              <w:t>Q:33.03.01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李雅静</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2023-N1EMS-2218164</w:t>
            </w:r>
          </w:p>
          <w:p w:rsidR="00F9189D">
            <w:pPr>
              <w:spacing w:line="360" w:lineRule="auto"/>
              <w:jc w:val="center"/>
              <w:rPr>
                <w:b/>
                <w:szCs w:val="21"/>
              </w:rPr>
            </w:pPr>
            <w:r>
              <w:rPr>
                <w:b/>
                <w:szCs w:val="21"/>
              </w:rPr>
              <w:t>2024-N1OHSMS-3218164</w:t>
            </w:r>
          </w:p>
          <w:p w:rsidR="00F9189D">
            <w:pPr>
              <w:spacing w:line="360" w:lineRule="auto"/>
              <w:jc w:val="center"/>
              <w:rPr>
                <w:b/>
                <w:szCs w:val="21"/>
              </w:rPr>
            </w:pPr>
            <w:r>
              <w:rPr>
                <w:b/>
                <w:szCs w:val="21"/>
              </w:rPr>
              <w:t>2025-N1QMS-3218164</w:t>
            </w:r>
          </w:p>
        </w:tc>
        <w:tc>
          <w:tcPr>
            <w:tcW w:w="3145" w:type="dxa"/>
            <w:vAlign w:val="center"/>
          </w:tcPr>
          <w:p w:rsidR="00F9189D">
            <w:pPr>
              <w:spacing w:line="360" w:lineRule="auto"/>
              <w:jc w:val="center"/>
              <w:rPr>
                <w:b/>
                <w:szCs w:val="21"/>
              </w:rPr>
            </w:pPr>
            <w:r>
              <w:rPr>
                <w:b/>
                <w:szCs w:val="21"/>
              </w:rPr>
              <w:t>E:33.03.01</w:t>
            </w:r>
          </w:p>
          <w:p w:rsidR="00F9189D">
            <w:pPr>
              <w:spacing w:line="360" w:lineRule="auto"/>
              <w:jc w:val="center"/>
              <w:rPr>
                <w:b/>
                <w:szCs w:val="21"/>
              </w:rPr>
            </w:pPr>
            <w:r>
              <w:rPr>
                <w:b/>
                <w:szCs w:val="21"/>
              </w:rPr>
              <w:t>O:33.03.01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2025年03月31日 上午至2025年03月31日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北京市房山区良乡长虹西路翠柳东街1号-1081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北京市朝阳区建国路93号院万达广场6号楼3201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