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江苏东宝农化股份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107-2022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