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吉林省友联网架建设工程有限公司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孙博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2025年03月26日 下午至2025年03月28日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冯燕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