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沧州双福印务有限公司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上午至2025年03月23日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8:30:00上午至2025-03-22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沧州双福印务有限公司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