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北京瑞赢酒店物业管理有限公司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10265-2025-F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上午至2025年03月24日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2025-03-23 8:30:00上午至2025-03-23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北京瑞赢酒店物业管理有限公司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