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C2F" w:rsidRDefault="00416302" w:rsidP="00032D79">
      <w:pPr>
        <w:snapToGrid w:val="0"/>
        <w:spacing w:afterLines="30"/>
        <w:jc w:val="center"/>
        <w:rPr>
          <w:rFonts w:ascii="楷体" w:eastAsia="楷体" w:hAnsi="楷体"/>
          <w:b/>
          <w:color w:val="000000" w:themeColor="text1"/>
          <w:sz w:val="24"/>
        </w:rPr>
      </w:pPr>
      <w:r>
        <w:rPr>
          <w:rFonts w:ascii="宋体" w:hAnsi="宋体" w:hint="eastAsia"/>
          <w:sz w:val="24"/>
        </w:rPr>
        <w:t>编</w:t>
      </w:r>
      <w:r>
        <w:rPr>
          <w:rFonts w:ascii="宋体" w:hAnsi="宋体" w:hint="eastAsia"/>
          <w:sz w:val="24"/>
        </w:rPr>
        <w:t xml:space="preserve">  </w:t>
      </w:r>
      <w:r>
        <w:rPr>
          <w:rFonts w:ascii="宋体" w:hAnsi="宋体" w:hint="eastAsia"/>
          <w:sz w:val="24"/>
        </w:rPr>
        <w:t>号：</w:t>
      </w:r>
      <w:bookmarkStart w:id="0" w:name="合同编号"/>
      <w:r>
        <w:rPr>
          <w:sz w:val="24"/>
        </w:rPr>
        <w:t>0218-2020-QEO</w:t>
      </w:r>
      <w:bookmarkEnd w:id="0"/>
    </w:p>
    <w:p w:rsidR="00384C2F" w:rsidRDefault="00416302" w:rsidP="00032D79">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384C2F" w:rsidRDefault="00384C2F" w:rsidP="00032D79">
      <w:pPr>
        <w:snapToGrid w:val="0"/>
        <w:spacing w:afterLines="30"/>
        <w:jc w:val="center"/>
        <w:rPr>
          <w:rFonts w:ascii="楷体" w:eastAsia="楷体" w:hAnsi="楷体"/>
          <w:b/>
          <w:color w:val="000000" w:themeColor="text1"/>
          <w:sz w:val="52"/>
          <w:szCs w:val="52"/>
        </w:rPr>
      </w:pPr>
    </w:p>
    <w:p w:rsidR="00384C2F" w:rsidRDefault="00384C2F" w:rsidP="00032D79">
      <w:pPr>
        <w:snapToGrid w:val="0"/>
        <w:spacing w:afterLines="30"/>
        <w:jc w:val="center"/>
        <w:rPr>
          <w:rFonts w:ascii="楷体" w:eastAsia="楷体" w:hAnsi="楷体"/>
          <w:b/>
          <w:color w:val="000000" w:themeColor="text1"/>
          <w:sz w:val="52"/>
          <w:szCs w:val="52"/>
        </w:rPr>
      </w:pPr>
    </w:p>
    <w:p w:rsidR="00384C2F" w:rsidRDefault="00416302" w:rsidP="00032D79">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384C2F" w:rsidRDefault="00384C2F" w:rsidP="00032D79">
      <w:pPr>
        <w:snapToGrid w:val="0"/>
        <w:spacing w:afterLines="30"/>
        <w:jc w:val="center"/>
        <w:rPr>
          <w:rFonts w:ascii="楷体" w:eastAsia="楷体" w:hAnsi="楷体"/>
          <w:b/>
          <w:color w:val="000000" w:themeColor="text1"/>
          <w:sz w:val="36"/>
          <w:szCs w:val="36"/>
        </w:rPr>
      </w:pPr>
    </w:p>
    <w:p w:rsidR="00384C2F" w:rsidRDefault="00384C2F" w:rsidP="00032D79">
      <w:pPr>
        <w:snapToGrid w:val="0"/>
        <w:spacing w:afterLines="30"/>
        <w:jc w:val="center"/>
        <w:rPr>
          <w:rFonts w:ascii="楷体" w:eastAsia="楷体" w:hAnsi="楷体"/>
          <w:b/>
          <w:color w:val="000000" w:themeColor="text1"/>
          <w:sz w:val="36"/>
          <w:szCs w:val="36"/>
        </w:rPr>
      </w:pPr>
    </w:p>
    <w:p w:rsidR="00384C2F" w:rsidRDefault="00384C2F" w:rsidP="00032D79">
      <w:pPr>
        <w:snapToGrid w:val="0"/>
        <w:spacing w:afterLines="30"/>
        <w:jc w:val="center"/>
        <w:rPr>
          <w:rFonts w:ascii="楷体" w:eastAsia="楷体" w:hAnsi="楷体"/>
          <w:b/>
          <w:color w:val="000000" w:themeColor="text1"/>
          <w:sz w:val="32"/>
          <w:szCs w:val="32"/>
        </w:rPr>
      </w:pPr>
    </w:p>
    <w:p w:rsidR="00384C2F" w:rsidRDefault="00416302" w:rsidP="00032D79">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1" w:name="组织名称"/>
      <w:r>
        <w:rPr>
          <w:rFonts w:ascii="楷体" w:eastAsia="楷体" w:hAnsi="楷体"/>
          <w:b/>
          <w:color w:val="000000" w:themeColor="text1"/>
          <w:sz w:val="32"/>
          <w:szCs w:val="32"/>
          <w:u w:val="single"/>
        </w:rPr>
        <w:t>重庆翀璟新型建材有限公司</w:t>
      </w:r>
      <w:bookmarkEnd w:id="1"/>
    </w:p>
    <w:p w:rsidR="00384C2F" w:rsidRDefault="00384C2F" w:rsidP="00032D79">
      <w:pPr>
        <w:snapToGrid w:val="0"/>
        <w:spacing w:afterLines="30"/>
        <w:ind w:firstLineChars="600" w:firstLine="1928"/>
        <w:rPr>
          <w:rFonts w:ascii="楷体" w:eastAsia="楷体" w:hAnsi="楷体"/>
          <w:b/>
          <w:color w:val="000000" w:themeColor="text1"/>
          <w:sz w:val="32"/>
          <w:szCs w:val="32"/>
        </w:rPr>
      </w:pPr>
    </w:p>
    <w:p w:rsidR="00384C2F" w:rsidRDefault="00416302" w:rsidP="00032D79">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384C2F" w:rsidRDefault="00416302" w:rsidP="00032D79">
      <w:pPr>
        <w:snapToGrid w:val="0"/>
        <w:spacing w:afterLines="30"/>
        <w:ind w:firstLineChars="298" w:firstLine="957"/>
        <w:rPr>
          <w:rFonts w:ascii="楷体" w:eastAsia="楷体" w:hAnsi="楷体"/>
          <w:b/>
          <w:color w:val="000000" w:themeColor="text1"/>
          <w:sz w:val="32"/>
          <w:szCs w:val="32"/>
        </w:rPr>
      </w:pPr>
      <w:bookmarkStart w:id="2" w:name="Q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384C2F" w:rsidRDefault="00416302" w:rsidP="00032D79">
      <w:pPr>
        <w:snapToGrid w:val="0"/>
        <w:spacing w:afterLines="30"/>
        <w:ind w:firstLineChars="298" w:firstLine="957"/>
        <w:rPr>
          <w:rFonts w:ascii="楷体" w:eastAsia="楷体" w:hAnsi="楷体"/>
          <w:b/>
          <w:color w:val="000000" w:themeColor="text1"/>
          <w:sz w:val="32"/>
          <w:szCs w:val="32"/>
        </w:rPr>
      </w:pPr>
      <w:bookmarkStart w:id="3" w:name="E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384C2F" w:rsidRDefault="00416302" w:rsidP="00032D79">
      <w:pPr>
        <w:snapToGrid w:val="0"/>
        <w:spacing w:afterLines="30"/>
        <w:ind w:firstLineChars="298" w:firstLine="957"/>
        <w:rPr>
          <w:rFonts w:ascii="楷体" w:eastAsia="楷体" w:hAnsi="楷体"/>
          <w:b/>
          <w:color w:val="000000" w:themeColor="text1"/>
          <w:sz w:val="32"/>
          <w:szCs w:val="32"/>
        </w:rPr>
      </w:pPr>
      <w:bookmarkStart w:id="4" w:name="S勾选"/>
      <w:r>
        <w:rPr>
          <w:rFonts w:ascii="楷体" w:eastAsia="楷体" w:hAnsi="楷体" w:hint="eastAsia"/>
          <w:b/>
          <w:color w:val="000000" w:themeColor="text1"/>
          <w:sz w:val="32"/>
          <w:szCs w:val="32"/>
        </w:rPr>
        <w:t>■</w:t>
      </w:r>
      <w:bookmarkEnd w:id="4"/>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384C2F" w:rsidRDefault="00384C2F" w:rsidP="00032D79">
      <w:pPr>
        <w:snapToGrid w:val="0"/>
        <w:spacing w:afterLines="30"/>
        <w:jc w:val="center"/>
        <w:rPr>
          <w:rFonts w:ascii="楷体" w:eastAsia="楷体" w:hAnsi="楷体"/>
          <w:b/>
          <w:color w:val="000000" w:themeColor="text1"/>
          <w:sz w:val="84"/>
          <w:szCs w:val="84"/>
        </w:rPr>
      </w:pPr>
    </w:p>
    <w:p w:rsidR="00384C2F" w:rsidRDefault="00416302" w:rsidP="00032D79">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384C2F" w:rsidRDefault="00416302">
      <w:pPr>
        <w:widowControl/>
        <w:ind w:firstLineChars="601" w:firstLine="2172"/>
        <w:jc w:val="left"/>
      </w:pPr>
      <w:r>
        <w:rPr>
          <w:rFonts w:ascii="楷体" w:eastAsia="楷体" w:hAnsi="楷体" w:hint="eastAsia"/>
          <w:b/>
          <w:color w:val="000000" w:themeColor="text1"/>
          <w:sz w:val="36"/>
          <w:szCs w:val="36"/>
        </w:rPr>
        <w:t>网址：</w:t>
      </w:r>
      <w:hyperlink r:id="rId9" w:history="1">
        <w:r>
          <w:rPr>
            <w:rStyle w:val="a8"/>
            <w:rFonts w:ascii="楷体" w:eastAsia="楷体" w:hAnsi="楷体" w:hint="eastAsia"/>
            <w:b/>
            <w:sz w:val="36"/>
            <w:szCs w:val="36"/>
          </w:rPr>
          <w:t>www.china-isc.org.cn</w:t>
        </w:r>
      </w:hyperlink>
    </w:p>
    <w:p w:rsidR="00384C2F" w:rsidRDefault="00384C2F">
      <w:pPr>
        <w:widowControl/>
        <w:ind w:firstLineChars="601" w:firstLine="1262"/>
        <w:jc w:val="left"/>
      </w:pPr>
    </w:p>
    <w:p w:rsidR="00384C2F" w:rsidRDefault="00384C2F">
      <w:pPr>
        <w:widowControl/>
        <w:ind w:firstLineChars="601" w:firstLine="1262"/>
        <w:jc w:val="left"/>
      </w:pPr>
    </w:p>
    <w:p w:rsidR="00384C2F" w:rsidRDefault="0041630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384C2F">
        <w:trPr>
          <w:trHeight w:val="354"/>
        </w:trPr>
        <w:tc>
          <w:tcPr>
            <w:tcW w:w="1697" w:type="dxa"/>
            <w:vAlign w:val="center"/>
          </w:tcPr>
          <w:p w:rsidR="00384C2F" w:rsidRDefault="00416302">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384C2F" w:rsidRDefault="00416302">
            <w:pPr>
              <w:rPr>
                <w:b/>
                <w:color w:val="000000" w:themeColor="text1"/>
                <w:sz w:val="20"/>
                <w:szCs w:val="20"/>
              </w:rPr>
            </w:pPr>
            <w:r>
              <w:rPr>
                <w:rFonts w:hint="eastAsia"/>
                <w:b/>
                <w:color w:val="000000" w:themeColor="text1"/>
                <w:sz w:val="20"/>
                <w:szCs w:val="20"/>
              </w:rPr>
              <w:t>北京国标联合认证有限公司</w:t>
            </w:r>
          </w:p>
        </w:tc>
      </w:tr>
      <w:tr w:rsidR="00384C2F">
        <w:trPr>
          <w:trHeight w:val="377"/>
        </w:trPr>
        <w:tc>
          <w:tcPr>
            <w:tcW w:w="1697" w:type="dxa"/>
            <w:vAlign w:val="center"/>
          </w:tcPr>
          <w:p w:rsidR="00384C2F" w:rsidRDefault="00416302">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384C2F" w:rsidRDefault="00416302">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384C2F" w:rsidRDefault="00416302">
            <w:pPr>
              <w:rPr>
                <w:b/>
                <w:color w:val="000000" w:themeColor="text1"/>
                <w:sz w:val="20"/>
                <w:szCs w:val="20"/>
              </w:rPr>
            </w:pPr>
            <w:r>
              <w:rPr>
                <w:rFonts w:hint="eastAsia"/>
                <w:b/>
                <w:color w:val="000000" w:themeColor="text1"/>
                <w:sz w:val="20"/>
                <w:szCs w:val="20"/>
              </w:rPr>
              <w:t>邮编</w:t>
            </w:r>
          </w:p>
        </w:tc>
        <w:tc>
          <w:tcPr>
            <w:tcW w:w="1641" w:type="dxa"/>
            <w:vAlign w:val="center"/>
          </w:tcPr>
          <w:p w:rsidR="00384C2F" w:rsidRDefault="00416302">
            <w:pPr>
              <w:rPr>
                <w:b/>
                <w:color w:val="000000" w:themeColor="text1"/>
                <w:sz w:val="20"/>
                <w:szCs w:val="20"/>
              </w:rPr>
            </w:pPr>
            <w:r>
              <w:rPr>
                <w:rFonts w:hint="eastAsia"/>
                <w:b/>
                <w:color w:val="000000" w:themeColor="text1"/>
                <w:sz w:val="20"/>
                <w:szCs w:val="20"/>
              </w:rPr>
              <w:t>100101</w:t>
            </w:r>
          </w:p>
        </w:tc>
      </w:tr>
      <w:tr w:rsidR="00384C2F">
        <w:trPr>
          <w:trHeight w:val="377"/>
        </w:trPr>
        <w:tc>
          <w:tcPr>
            <w:tcW w:w="1697" w:type="dxa"/>
            <w:vAlign w:val="center"/>
          </w:tcPr>
          <w:p w:rsidR="00384C2F" w:rsidRDefault="0041630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384C2F" w:rsidRDefault="00416302">
            <w:pPr>
              <w:rPr>
                <w:color w:val="000000" w:themeColor="text1"/>
                <w:sz w:val="20"/>
                <w:szCs w:val="20"/>
              </w:rPr>
            </w:pPr>
            <w:r>
              <w:rPr>
                <w:rFonts w:hint="eastAsia"/>
                <w:color w:val="000000" w:themeColor="text1"/>
                <w:sz w:val="20"/>
                <w:szCs w:val="20"/>
              </w:rPr>
              <w:t>010-5351 6278</w:t>
            </w:r>
          </w:p>
        </w:tc>
        <w:tc>
          <w:tcPr>
            <w:tcW w:w="1134" w:type="dxa"/>
            <w:vAlign w:val="center"/>
          </w:tcPr>
          <w:p w:rsidR="00384C2F" w:rsidRDefault="0041630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384C2F" w:rsidRDefault="00416302">
            <w:pPr>
              <w:rPr>
                <w:color w:val="000000" w:themeColor="text1"/>
                <w:sz w:val="18"/>
                <w:szCs w:val="18"/>
              </w:rPr>
            </w:pPr>
            <w:r>
              <w:rPr>
                <w:color w:val="000000" w:themeColor="text1"/>
                <w:sz w:val="18"/>
                <w:szCs w:val="18"/>
              </w:rPr>
              <w:t>service@china-isc.org.cn</w:t>
            </w:r>
          </w:p>
        </w:tc>
      </w:tr>
      <w:tr w:rsidR="00384C2F">
        <w:trPr>
          <w:trHeight w:val="428"/>
        </w:trPr>
        <w:tc>
          <w:tcPr>
            <w:tcW w:w="9863" w:type="dxa"/>
            <w:gridSpan w:val="9"/>
            <w:vAlign w:val="center"/>
          </w:tcPr>
          <w:p w:rsidR="00384C2F" w:rsidRDefault="00416302">
            <w:pPr>
              <w:rPr>
                <w:b/>
                <w:color w:val="000000" w:themeColor="text1"/>
                <w:sz w:val="20"/>
                <w:szCs w:val="20"/>
              </w:rPr>
            </w:pPr>
            <w:r>
              <w:rPr>
                <w:rFonts w:hint="eastAsia"/>
                <w:b/>
                <w:color w:val="000000" w:themeColor="text1"/>
                <w:sz w:val="20"/>
                <w:szCs w:val="20"/>
              </w:rPr>
              <w:t>审核组成员</w:t>
            </w:r>
          </w:p>
        </w:tc>
      </w:tr>
      <w:tr w:rsidR="00384C2F">
        <w:trPr>
          <w:trHeight w:val="645"/>
        </w:trPr>
        <w:tc>
          <w:tcPr>
            <w:tcW w:w="1844" w:type="dxa"/>
            <w:gridSpan w:val="2"/>
            <w:vAlign w:val="center"/>
          </w:tcPr>
          <w:p w:rsidR="00384C2F" w:rsidRDefault="00416302">
            <w:pPr>
              <w:spacing w:line="240" w:lineRule="exact"/>
              <w:jc w:val="center"/>
              <w:rPr>
                <w:b/>
                <w:color w:val="000000" w:themeColor="text1"/>
                <w:sz w:val="20"/>
                <w:szCs w:val="20"/>
              </w:rPr>
            </w:pPr>
            <w:r>
              <w:rPr>
                <w:rFonts w:hint="eastAsia"/>
                <w:sz w:val="18"/>
                <w:szCs w:val="18"/>
              </w:rPr>
              <w:t>姓名</w:t>
            </w:r>
          </w:p>
        </w:tc>
        <w:tc>
          <w:tcPr>
            <w:tcW w:w="992" w:type="dxa"/>
            <w:vAlign w:val="center"/>
          </w:tcPr>
          <w:p w:rsidR="00384C2F" w:rsidRDefault="00416302">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384C2F" w:rsidRDefault="00416302">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384C2F" w:rsidRDefault="00416302">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384C2F" w:rsidRDefault="00416302">
            <w:pPr>
              <w:spacing w:line="240" w:lineRule="exact"/>
              <w:jc w:val="center"/>
              <w:rPr>
                <w:b/>
                <w:color w:val="000000" w:themeColor="text1"/>
                <w:sz w:val="20"/>
                <w:szCs w:val="20"/>
              </w:rPr>
            </w:pPr>
            <w:r>
              <w:rPr>
                <w:rFonts w:hint="eastAsia"/>
                <w:sz w:val="18"/>
                <w:szCs w:val="18"/>
              </w:rPr>
              <w:t>专业代码</w:t>
            </w:r>
          </w:p>
        </w:tc>
      </w:tr>
      <w:tr w:rsidR="00384C2F">
        <w:trPr>
          <w:trHeight w:val="645"/>
        </w:trPr>
        <w:tc>
          <w:tcPr>
            <w:tcW w:w="1844" w:type="dxa"/>
            <w:gridSpan w:val="2"/>
            <w:vAlign w:val="center"/>
          </w:tcPr>
          <w:p w:rsidR="00384C2F" w:rsidRDefault="00416302">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rsidR="00384C2F" w:rsidRDefault="00416302">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384C2F" w:rsidRDefault="00416302">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384C2F" w:rsidRDefault="00416302">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384C2F" w:rsidRDefault="00416302">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384C2F" w:rsidRDefault="00416302">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384C2F" w:rsidRDefault="00384C2F">
            <w:pPr>
              <w:spacing w:line="240" w:lineRule="exact"/>
              <w:jc w:val="center"/>
              <w:rPr>
                <w:b/>
                <w:color w:val="000000" w:themeColor="text1"/>
                <w:sz w:val="20"/>
                <w:szCs w:val="20"/>
              </w:rPr>
            </w:pPr>
          </w:p>
        </w:tc>
      </w:tr>
      <w:tr w:rsidR="00384C2F">
        <w:trPr>
          <w:trHeight w:val="645"/>
        </w:trPr>
        <w:tc>
          <w:tcPr>
            <w:tcW w:w="1844" w:type="dxa"/>
            <w:gridSpan w:val="2"/>
            <w:vAlign w:val="center"/>
          </w:tcPr>
          <w:p w:rsidR="00384C2F" w:rsidRDefault="00416302">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384C2F" w:rsidRDefault="00416302">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384C2F" w:rsidRDefault="00416302">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384C2F" w:rsidRDefault="00416302">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384C2F" w:rsidRDefault="00416302">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384C2F" w:rsidRDefault="00416302">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384C2F" w:rsidRDefault="00384C2F">
            <w:pPr>
              <w:spacing w:line="240" w:lineRule="exact"/>
              <w:jc w:val="center"/>
              <w:rPr>
                <w:b/>
                <w:color w:val="000000" w:themeColor="text1"/>
                <w:sz w:val="20"/>
                <w:szCs w:val="20"/>
              </w:rPr>
            </w:pPr>
          </w:p>
        </w:tc>
      </w:tr>
      <w:tr w:rsidR="00384C2F">
        <w:trPr>
          <w:trHeight w:val="645"/>
        </w:trPr>
        <w:tc>
          <w:tcPr>
            <w:tcW w:w="1844" w:type="dxa"/>
            <w:gridSpan w:val="2"/>
            <w:vAlign w:val="center"/>
          </w:tcPr>
          <w:p w:rsidR="00384C2F" w:rsidRDefault="00416302">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384C2F" w:rsidRDefault="00416302">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384C2F" w:rsidRDefault="00416302">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384C2F" w:rsidRDefault="00416302">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tc>
        <w:tc>
          <w:tcPr>
            <w:tcW w:w="2333" w:type="dxa"/>
            <w:gridSpan w:val="2"/>
            <w:vAlign w:val="center"/>
          </w:tcPr>
          <w:p w:rsidR="00384C2F" w:rsidRDefault="00384C2F">
            <w:pPr>
              <w:spacing w:line="240" w:lineRule="exact"/>
              <w:jc w:val="center"/>
              <w:rPr>
                <w:b/>
                <w:color w:val="000000" w:themeColor="text1"/>
                <w:sz w:val="20"/>
                <w:szCs w:val="20"/>
              </w:rPr>
            </w:pPr>
          </w:p>
        </w:tc>
      </w:tr>
      <w:tr w:rsidR="00384C2F">
        <w:trPr>
          <w:trHeight w:val="645"/>
        </w:trPr>
        <w:tc>
          <w:tcPr>
            <w:tcW w:w="1844" w:type="dxa"/>
            <w:gridSpan w:val="2"/>
            <w:vAlign w:val="center"/>
          </w:tcPr>
          <w:p w:rsidR="00384C2F" w:rsidRDefault="00416302">
            <w:pPr>
              <w:spacing w:line="240" w:lineRule="exact"/>
              <w:jc w:val="center"/>
              <w:rPr>
                <w:b/>
                <w:color w:val="000000" w:themeColor="text1"/>
                <w:sz w:val="20"/>
                <w:szCs w:val="20"/>
              </w:rPr>
            </w:pPr>
            <w:r>
              <w:rPr>
                <w:b/>
                <w:color w:val="000000" w:themeColor="text1"/>
                <w:sz w:val="20"/>
                <w:szCs w:val="20"/>
              </w:rPr>
              <w:t>傅书</w:t>
            </w:r>
          </w:p>
        </w:tc>
        <w:tc>
          <w:tcPr>
            <w:tcW w:w="992" w:type="dxa"/>
            <w:vAlign w:val="center"/>
          </w:tcPr>
          <w:p w:rsidR="00384C2F" w:rsidRDefault="00416302">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384C2F" w:rsidRDefault="00416302">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384C2F" w:rsidRDefault="00416302">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专家</w:t>
            </w:r>
          </w:p>
          <w:p w:rsidR="00384C2F" w:rsidRDefault="00416302">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专家</w:t>
            </w:r>
          </w:p>
          <w:p w:rsidR="00384C2F" w:rsidRDefault="00416302">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专家</w:t>
            </w:r>
          </w:p>
          <w:p w:rsidR="00384C2F" w:rsidRDefault="00384C2F">
            <w:pPr>
              <w:spacing w:line="240" w:lineRule="exact"/>
              <w:jc w:val="center"/>
              <w:rPr>
                <w:b/>
                <w:color w:val="000000" w:themeColor="text1"/>
                <w:sz w:val="20"/>
                <w:szCs w:val="20"/>
              </w:rPr>
            </w:pPr>
          </w:p>
        </w:tc>
        <w:tc>
          <w:tcPr>
            <w:tcW w:w="2333" w:type="dxa"/>
            <w:gridSpan w:val="2"/>
            <w:vAlign w:val="center"/>
          </w:tcPr>
          <w:p w:rsidR="00384C2F" w:rsidRDefault="00416302">
            <w:pPr>
              <w:spacing w:line="240" w:lineRule="exact"/>
              <w:jc w:val="center"/>
              <w:rPr>
                <w:b/>
                <w:color w:val="000000" w:themeColor="text1"/>
                <w:sz w:val="20"/>
                <w:szCs w:val="20"/>
              </w:rPr>
            </w:pPr>
            <w:r>
              <w:rPr>
                <w:b/>
                <w:color w:val="000000" w:themeColor="text1"/>
                <w:sz w:val="20"/>
                <w:szCs w:val="20"/>
              </w:rPr>
              <w:t>Q:16.02.01</w:t>
            </w:r>
          </w:p>
          <w:p w:rsidR="00384C2F" w:rsidRDefault="00416302">
            <w:pPr>
              <w:spacing w:line="240" w:lineRule="exact"/>
              <w:jc w:val="center"/>
              <w:rPr>
                <w:b/>
                <w:color w:val="000000" w:themeColor="text1"/>
                <w:sz w:val="20"/>
                <w:szCs w:val="20"/>
              </w:rPr>
            </w:pPr>
            <w:r>
              <w:rPr>
                <w:b/>
                <w:color w:val="000000" w:themeColor="text1"/>
                <w:sz w:val="20"/>
                <w:szCs w:val="20"/>
              </w:rPr>
              <w:t>E:16.02.01</w:t>
            </w:r>
          </w:p>
          <w:p w:rsidR="00384C2F" w:rsidRDefault="00416302">
            <w:pPr>
              <w:spacing w:line="240" w:lineRule="exact"/>
              <w:jc w:val="center"/>
              <w:rPr>
                <w:b/>
                <w:color w:val="000000" w:themeColor="text1"/>
                <w:sz w:val="20"/>
                <w:szCs w:val="20"/>
              </w:rPr>
            </w:pPr>
            <w:r>
              <w:rPr>
                <w:b/>
                <w:color w:val="000000" w:themeColor="text1"/>
                <w:sz w:val="20"/>
                <w:szCs w:val="20"/>
              </w:rPr>
              <w:t>O:16.02.01</w:t>
            </w:r>
          </w:p>
        </w:tc>
      </w:tr>
      <w:tr w:rsidR="00384C2F">
        <w:trPr>
          <w:trHeight w:val="510"/>
        </w:trPr>
        <w:tc>
          <w:tcPr>
            <w:tcW w:w="1844" w:type="dxa"/>
            <w:gridSpan w:val="2"/>
            <w:vAlign w:val="center"/>
          </w:tcPr>
          <w:p w:rsidR="00384C2F" w:rsidRDefault="00384C2F">
            <w:pPr>
              <w:rPr>
                <w:b/>
                <w:color w:val="000000" w:themeColor="text1"/>
                <w:sz w:val="20"/>
                <w:szCs w:val="20"/>
              </w:rPr>
            </w:pPr>
          </w:p>
        </w:tc>
        <w:tc>
          <w:tcPr>
            <w:tcW w:w="992" w:type="dxa"/>
            <w:vAlign w:val="center"/>
          </w:tcPr>
          <w:p w:rsidR="00384C2F" w:rsidRDefault="00384C2F">
            <w:pPr>
              <w:rPr>
                <w:b/>
                <w:color w:val="000000" w:themeColor="text1"/>
                <w:sz w:val="20"/>
                <w:szCs w:val="20"/>
              </w:rPr>
            </w:pPr>
          </w:p>
        </w:tc>
        <w:tc>
          <w:tcPr>
            <w:tcW w:w="1216" w:type="dxa"/>
            <w:vAlign w:val="center"/>
          </w:tcPr>
          <w:p w:rsidR="00384C2F" w:rsidRDefault="00384C2F">
            <w:pPr>
              <w:rPr>
                <w:b/>
                <w:color w:val="000000" w:themeColor="text1"/>
                <w:sz w:val="20"/>
                <w:szCs w:val="20"/>
              </w:rPr>
            </w:pPr>
          </w:p>
        </w:tc>
        <w:tc>
          <w:tcPr>
            <w:tcW w:w="3478" w:type="dxa"/>
            <w:gridSpan w:val="3"/>
            <w:vAlign w:val="center"/>
          </w:tcPr>
          <w:p w:rsidR="00384C2F" w:rsidRDefault="00384C2F">
            <w:pPr>
              <w:rPr>
                <w:b/>
                <w:color w:val="000000" w:themeColor="text1"/>
                <w:sz w:val="20"/>
                <w:szCs w:val="20"/>
              </w:rPr>
            </w:pPr>
          </w:p>
        </w:tc>
        <w:tc>
          <w:tcPr>
            <w:tcW w:w="2333" w:type="dxa"/>
            <w:gridSpan w:val="2"/>
            <w:vAlign w:val="center"/>
          </w:tcPr>
          <w:p w:rsidR="00384C2F" w:rsidRDefault="00384C2F">
            <w:pPr>
              <w:rPr>
                <w:b/>
                <w:color w:val="000000" w:themeColor="text1"/>
                <w:sz w:val="20"/>
                <w:szCs w:val="20"/>
              </w:rPr>
            </w:pPr>
          </w:p>
        </w:tc>
      </w:tr>
      <w:tr w:rsidR="00384C2F">
        <w:trPr>
          <w:trHeight w:val="465"/>
        </w:trPr>
        <w:tc>
          <w:tcPr>
            <w:tcW w:w="1844" w:type="dxa"/>
            <w:gridSpan w:val="2"/>
            <w:vAlign w:val="center"/>
          </w:tcPr>
          <w:p w:rsidR="00384C2F" w:rsidRDefault="00384C2F">
            <w:pPr>
              <w:rPr>
                <w:b/>
                <w:color w:val="000000" w:themeColor="text1"/>
                <w:sz w:val="20"/>
                <w:szCs w:val="20"/>
              </w:rPr>
            </w:pPr>
          </w:p>
        </w:tc>
        <w:tc>
          <w:tcPr>
            <w:tcW w:w="992" w:type="dxa"/>
            <w:vAlign w:val="center"/>
          </w:tcPr>
          <w:p w:rsidR="00384C2F" w:rsidRDefault="00384C2F">
            <w:pPr>
              <w:rPr>
                <w:b/>
                <w:color w:val="000000" w:themeColor="text1"/>
                <w:sz w:val="20"/>
                <w:szCs w:val="20"/>
              </w:rPr>
            </w:pPr>
          </w:p>
        </w:tc>
        <w:tc>
          <w:tcPr>
            <w:tcW w:w="1216" w:type="dxa"/>
            <w:vAlign w:val="center"/>
          </w:tcPr>
          <w:p w:rsidR="00384C2F" w:rsidRDefault="00384C2F">
            <w:pPr>
              <w:rPr>
                <w:b/>
                <w:color w:val="000000" w:themeColor="text1"/>
                <w:sz w:val="20"/>
                <w:szCs w:val="20"/>
              </w:rPr>
            </w:pPr>
          </w:p>
        </w:tc>
        <w:tc>
          <w:tcPr>
            <w:tcW w:w="3478" w:type="dxa"/>
            <w:gridSpan w:val="3"/>
            <w:vAlign w:val="center"/>
          </w:tcPr>
          <w:p w:rsidR="00384C2F" w:rsidRDefault="00384C2F">
            <w:pPr>
              <w:rPr>
                <w:b/>
                <w:color w:val="000000" w:themeColor="text1"/>
                <w:sz w:val="20"/>
                <w:szCs w:val="20"/>
              </w:rPr>
            </w:pPr>
          </w:p>
        </w:tc>
        <w:tc>
          <w:tcPr>
            <w:tcW w:w="2333" w:type="dxa"/>
            <w:gridSpan w:val="2"/>
            <w:vAlign w:val="center"/>
          </w:tcPr>
          <w:p w:rsidR="00384C2F" w:rsidRDefault="00384C2F">
            <w:pPr>
              <w:rPr>
                <w:b/>
                <w:color w:val="000000" w:themeColor="text1"/>
                <w:sz w:val="20"/>
                <w:szCs w:val="20"/>
              </w:rPr>
            </w:pPr>
          </w:p>
        </w:tc>
      </w:tr>
      <w:tr w:rsidR="00384C2F">
        <w:trPr>
          <w:trHeight w:val="351"/>
        </w:trPr>
        <w:tc>
          <w:tcPr>
            <w:tcW w:w="1844" w:type="dxa"/>
            <w:gridSpan w:val="2"/>
            <w:vAlign w:val="center"/>
          </w:tcPr>
          <w:p w:rsidR="00384C2F" w:rsidRDefault="00384C2F">
            <w:pPr>
              <w:rPr>
                <w:b/>
                <w:color w:val="000000" w:themeColor="text1"/>
                <w:sz w:val="20"/>
                <w:szCs w:val="20"/>
              </w:rPr>
            </w:pPr>
          </w:p>
        </w:tc>
        <w:tc>
          <w:tcPr>
            <w:tcW w:w="992" w:type="dxa"/>
            <w:vAlign w:val="center"/>
          </w:tcPr>
          <w:p w:rsidR="00384C2F" w:rsidRDefault="00384C2F">
            <w:pPr>
              <w:rPr>
                <w:b/>
                <w:color w:val="000000" w:themeColor="text1"/>
                <w:sz w:val="20"/>
                <w:szCs w:val="20"/>
              </w:rPr>
            </w:pPr>
          </w:p>
        </w:tc>
        <w:tc>
          <w:tcPr>
            <w:tcW w:w="1216" w:type="dxa"/>
            <w:vAlign w:val="center"/>
          </w:tcPr>
          <w:p w:rsidR="00384C2F" w:rsidRDefault="00384C2F">
            <w:pPr>
              <w:rPr>
                <w:b/>
                <w:color w:val="000000" w:themeColor="text1"/>
                <w:sz w:val="20"/>
                <w:szCs w:val="20"/>
              </w:rPr>
            </w:pPr>
          </w:p>
        </w:tc>
        <w:tc>
          <w:tcPr>
            <w:tcW w:w="3478" w:type="dxa"/>
            <w:gridSpan w:val="3"/>
            <w:vAlign w:val="center"/>
          </w:tcPr>
          <w:p w:rsidR="00384C2F" w:rsidRDefault="00384C2F">
            <w:pPr>
              <w:rPr>
                <w:b/>
                <w:color w:val="000000" w:themeColor="text1"/>
                <w:sz w:val="20"/>
                <w:szCs w:val="20"/>
              </w:rPr>
            </w:pPr>
          </w:p>
        </w:tc>
        <w:tc>
          <w:tcPr>
            <w:tcW w:w="2333" w:type="dxa"/>
            <w:gridSpan w:val="2"/>
            <w:vAlign w:val="center"/>
          </w:tcPr>
          <w:p w:rsidR="00384C2F" w:rsidRDefault="00384C2F">
            <w:pPr>
              <w:rPr>
                <w:b/>
                <w:color w:val="000000" w:themeColor="text1"/>
                <w:sz w:val="20"/>
                <w:szCs w:val="20"/>
              </w:rPr>
            </w:pPr>
          </w:p>
        </w:tc>
      </w:tr>
      <w:tr w:rsidR="00384C2F">
        <w:trPr>
          <w:trHeight w:val="351"/>
        </w:trPr>
        <w:tc>
          <w:tcPr>
            <w:tcW w:w="9863" w:type="dxa"/>
            <w:gridSpan w:val="9"/>
            <w:vAlign w:val="center"/>
          </w:tcPr>
          <w:p w:rsidR="00384C2F" w:rsidRDefault="00416302">
            <w:pPr>
              <w:rPr>
                <w:b/>
                <w:color w:val="000000" w:themeColor="text1"/>
                <w:sz w:val="20"/>
                <w:szCs w:val="20"/>
              </w:rPr>
            </w:pPr>
            <w:r>
              <w:rPr>
                <w:rFonts w:hint="eastAsia"/>
                <w:b/>
                <w:color w:val="000000" w:themeColor="text1"/>
                <w:sz w:val="20"/>
                <w:szCs w:val="20"/>
              </w:rPr>
              <w:t>与审核组同行人员</w:t>
            </w:r>
          </w:p>
        </w:tc>
      </w:tr>
      <w:tr w:rsidR="00384C2F">
        <w:trPr>
          <w:trHeight w:val="351"/>
        </w:trPr>
        <w:tc>
          <w:tcPr>
            <w:tcW w:w="1844" w:type="dxa"/>
            <w:gridSpan w:val="2"/>
            <w:vAlign w:val="center"/>
          </w:tcPr>
          <w:p w:rsidR="00384C2F" w:rsidRDefault="00416302">
            <w:pPr>
              <w:rPr>
                <w:b/>
                <w:color w:val="000000" w:themeColor="text1"/>
                <w:sz w:val="20"/>
                <w:szCs w:val="20"/>
              </w:rPr>
            </w:pPr>
            <w:r>
              <w:rPr>
                <w:rFonts w:hint="eastAsia"/>
                <w:b/>
                <w:color w:val="000000" w:themeColor="text1"/>
                <w:sz w:val="20"/>
                <w:szCs w:val="20"/>
              </w:rPr>
              <w:t>姓名</w:t>
            </w:r>
          </w:p>
        </w:tc>
        <w:tc>
          <w:tcPr>
            <w:tcW w:w="992" w:type="dxa"/>
            <w:vAlign w:val="center"/>
          </w:tcPr>
          <w:p w:rsidR="00384C2F" w:rsidRDefault="00416302">
            <w:pPr>
              <w:rPr>
                <w:b/>
                <w:color w:val="000000" w:themeColor="text1"/>
                <w:sz w:val="20"/>
                <w:szCs w:val="20"/>
              </w:rPr>
            </w:pPr>
            <w:r>
              <w:rPr>
                <w:rFonts w:hint="eastAsia"/>
                <w:b/>
                <w:color w:val="000000" w:themeColor="text1"/>
                <w:sz w:val="20"/>
                <w:szCs w:val="20"/>
              </w:rPr>
              <w:t>性别</w:t>
            </w:r>
          </w:p>
        </w:tc>
        <w:tc>
          <w:tcPr>
            <w:tcW w:w="1216" w:type="dxa"/>
            <w:vAlign w:val="center"/>
          </w:tcPr>
          <w:p w:rsidR="00384C2F" w:rsidRDefault="00416302">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384C2F" w:rsidRDefault="00416302">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384C2F" w:rsidRDefault="00416302">
            <w:pPr>
              <w:rPr>
                <w:b/>
                <w:color w:val="000000" w:themeColor="text1"/>
                <w:sz w:val="20"/>
                <w:szCs w:val="20"/>
              </w:rPr>
            </w:pPr>
            <w:r>
              <w:rPr>
                <w:rFonts w:hint="eastAsia"/>
                <w:b/>
                <w:color w:val="000000" w:themeColor="text1"/>
                <w:sz w:val="20"/>
                <w:szCs w:val="20"/>
              </w:rPr>
              <w:t>备注</w:t>
            </w:r>
          </w:p>
        </w:tc>
      </w:tr>
      <w:tr w:rsidR="00384C2F">
        <w:trPr>
          <w:trHeight w:val="351"/>
        </w:trPr>
        <w:tc>
          <w:tcPr>
            <w:tcW w:w="1844" w:type="dxa"/>
            <w:gridSpan w:val="2"/>
            <w:vAlign w:val="center"/>
          </w:tcPr>
          <w:p w:rsidR="00384C2F" w:rsidRDefault="00384C2F">
            <w:pPr>
              <w:rPr>
                <w:b/>
                <w:color w:val="000000" w:themeColor="text1"/>
              </w:rPr>
            </w:pPr>
          </w:p>
        </w:tc>
        <w:tc>
          <w:tcPr>
            <w:tcW w:w="992" w:type="dxa"/>
            <w:vAlign w:val="center"/>
          </w:tcPr>
          <w:p w:rsidR="00384C2F" w:rsidRDefault="00384C2F">
            <w:pPr>
              <w:rPr>
                <w:b/>
                <w:color w:val="000000" w:themeColor="text1"/>
              </w:rPr>
            </w:pPr>
          </w:p>
        </w:tc>
        <w:tc>
          <w:tcPr>
            <w:tcW w:w="1216" w:type="dxa"/>
            <w:vAlign w:val="center"/>
          </w:tcPr>
          <w:p w:rsidR="00384C2F" w:rsidRDefault="00384C2F">
            <w:pPr>
              <w:rPr>
                <w:b/>
                <w:color w:val="000000" w:themeColor="text1"/>
              </w:rPr>
            </w:pPr>
          </w:p>
        </w:tc>
        <w:tc>
          <w:tcPr>
            <w:tcW w:w="3478" w:type="dxa"/>
            <w:gridSpan w:val="3"/>
            <w:vAlign w:val="center"/>
          </w:tcPr>
          <w:p w:rsidR="00384C2F" w:rsidRDefault="00384C2F">
            <w:pPr>
              <w:rPr>
                <w:b/>
                <w:color w:val="000000" w:themeColor="text1"/>
              </w:rPr>
            </w:pPr>
          </w:p>
        </w:tc>
        <w:tc>
          <w:tcPr>
            <w:tcW w:w="2333" w:type="dxa"/>
            <w:gridSpan w:val="2"/>
            <w:vAlign w:val="center"/>
          </w:tcPr>
          <w:p w:rsidR="00384C2F" w:rsidRDefault="00384C2F">
            <w:pPr>
              <w:rPr>
                <w:b/>
                <w:color w:val="000000" w:themeColor="text1"/>
              </w:rPr>
            </w:pPr>
          </w:p>
        </w:tc>
      </w:tr>
      <w:tr w:rsidR="00384C2F">
        <w:trPr>
          <w:trHeight w:val="351"/>
        </w:trPr>
        <w:tc>
          <w:tcPr>
            <w:tcW w:w="1844" w:type="dxa"/>
            <w:gridSpan w:val="2"/>
            <w:vAlign w:val="center"/>
          </w:tcPr>
          <w:p w:rsidR="00384C2F" w:rsidRDefault="00384C2F">
            <w:pPr>
              <w:rPr>
                <w:b/>
                <w:color w:val="000000" w:themeColor="text1"/>
              </w:rPr>
            </w:pPr>
          </w:p>
        </w:tc>
        <w:tc>
          <w:tcPr>
            <w:tcW w:w="992" w:type="dxa"/>
            <w:vAlign w:val="center"/>
          </w:tcPr>
          <w:p w:rsidR="00384C2F" w:rsidRDefault="00384C2F">
            <w:pPr>
              <w:rPr>
                <w:b/>
                <w:color w:val="000000" w:themeColor="text1"/>
              </w:rPr>
            </w:pPr>
          </w:p>
        </w:tc>
        <w:tc>
          <w:tcPr>
            <w:tcW w:w="1216" w:type="dxa"/>
            <w:vAlign w:val="center"/>
          </w:tcPr>
          <w:p w:rsidR="00384C2F" w:rsidRDefault="00384C2F">
            <w:pPr>
              <w:rPr>
                <w:b/>
                <w:color w:val="000000" w:themeColor="text1"/>
              </w:rPr>
            </w:pPr>
          </w:p>
        </w:tc>
        <w:tc>
          <w:tcPr>
            <w:tcW w:w="3478" w:type="dxa"/>
            <w:gridSpan w:val="3"/>
            <w:vAlign w:val="center"/>
          </w:tcPr>
          <w:p w:rsidR="00384C2F" w:rsidRDefault="00384C2F">
            <w:pPr>
              <w:rPr>
                <w:b/>
                <w:color w:val="000000" w:themeColor="text1"/>
              </w:rPr>
            </w:pPr>
          </w:p>
        </w:tc>
        <w:tc>
          <w:tcPr>
            <w:tcW w:w="2333" w:type="dxa"/>
            <w:gridSpan w:val="2"/>
            <w:vAlign w:val="center"/>
          </w:tcPr>
          <w:p w:rsidR="00384C2F" w:rsidRDefault="00384C2F">
            <w:pPr>
              <w:rPr>
                <w:b/>
                <w:color w:val="000000" w:themeColor="text1"/>
              </w:rPr>
            </w:pPr>
          </w:p>
        </w:tc>
      </w:tr>
    </w:tbl>
    <w:p w:rsidR="00384C2F" w:rsidRDefault="0041630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7"/>
        <w:tblW w:w="9923" w:type="dxa"/>
        <w:tblInd w:w="-743" w:type="dxa"/>
        <w:tblLayout w:type="fixed"/>
        <w:tblLook w:val="04A0"/>
      </w:tblPr>
      <w:tblGrid>
        <w:gridCol w:w="2269"/>
        <w:gridCol w:w="7654"/>
      </w:tblGrid>
      <w:tr w:rsidR="00384C2F">
        <w:tc>
          <w:tcPr>
            <w:tcW w:w="2269" w:type="dxa"/>
            <w:vAlign w:val="center"/>
          </w:tcPr>
          <w:p w:rsidR="00384C2F" w:rsidRDefault="00416302">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rsidR="00384C2F" w:rsidRDefault="00416302">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384C2F" w:rsidRDefault="00416302">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384C2F">
        <w:tc>
          <w:tcPr>
            <w:tcW w:w="2269" w:type="dxa"/>
            <w:vAlign w:val="center"/>
          </w:tcPr>
          <w:p w:rsidR="00384C2F" w:rsidRDefault="00416302">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384C2F" w:rsidRDefault="00416302">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384C2F" w:rsidRDefault="00416302">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384C2F">
        <w:tc>
          <w:tcPr>
            <w:tcW w:w="2269" w:type="dxa"/>
            <w:vAlign w:val="center"/>
          </w:tcPr>
          <w:p w:rsidR="00384C2F" w:rsidRDefault="00416302">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384C2F" w:rsidRDefault="00416302">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384C2F" w:rsidRDefault="00384C2F">
      <w:pPr>
        <w:rPr>
          <w:rFonts w:ascii="宋体" w:hAnsi="宋体"/>
          <w:b/>
          <w:color w:val="000000" w:themeColor="text1"/>
          <w:sz w:val="16"/>
          <w:szCs w:val="16"/>
        </w:rPr>
      </w:pPr>
    </w:p>
    <w:p w:rsidR="00384C2F" w:rsidRDefault="00416302">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384C2F" w:rsidRDefault="00416302">
      <w:pPr>
        <w:jc w:val="left"/>
        <w:rPr>
          <w:rFonts w:ascii="宋体" w:hAnsi="宋体"/>
          <w:b/>
          <w:color w:val="000000" w:themeColor="text1"/>
          <w:spacing w:val="-10"/>
          <w:sz w:val="20"/>
          <w:szCs w:val="20"/>
        </w:rPr>
      </w:pPr>
      <w:bookmarkStart w:id="5" w:name="审核依据"/>
      <w:r>
        <w:rPr>
          <w:rFonts w:ascii="宋体" w:hAnsi="宋体" w:hint="eastAsia"/>
          <w:b/>
          <w:color w:val="000000" w:themeColor="text1"/>
          <w:spacing w:val="-10"/>
          <w:sz w:val="20"/>
          <w:szCs w:val="20"/>
        </w:rPr>
        <w:t>Q</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GB/T19001-2016/ISO9001:2015,E</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24001-2016/ISO14001:2015,O</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GB/T45001-2020 / ISO45001</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2018</w:t>
      </w:r>
      <w:bookmarkEnd w:id="5"/>
    </w:p>
    <w:p w:rsidR="00384C2F" w:rsidRDefault="00416302">
      <w:pPr>
        <w:jc w:val="left"/>
        <w:rPr>
          <w:rFonts w:ascii="宋体" w:hAnsi="宋体"/>
          <w:b/>
          <w:color w:val="000000" w:themeColor="text1"/>
          <w:spacing w:val="-10"/>
          <w:sz w:val="20"/>
          <w:szCs w:val="20"/>
        </w:rPr>
      </w:pPr>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384C2F">
        <w:trPr>
          <w:trHeight w:val="293"/>
          <w:jc w:val="center"/>
        </w:trPr>
        <w:tc>
          <w:tcPr>
            <w:tcW w:w="1919" w:type="dxa"/>
          </w:tcPr>
          <w:p w:rsidR="00384C2F" w:rsidRDefault="00416302">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384C2F" w:rsidRDefault="00416302">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重庆翀璟新型建材有限公司</w:t>
            </w:r>
            <w:bookmarkEnd w:id="6"/>
          </w:p>
        </w:tc>
        <w:tc>
          <w:tcPr>
            <w:tcW w:w="1134" w:type="dxa"/>
            <w:gridSpan w:val="3"/>
          </w:tcPr>
          <w:p w:rsidR="00384C2F" w:rsidRDefault="0041630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384C2F" w:rsidRDefault="00416302">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25</w:t>
            </w:r>
            <w:bookmarkEnd w:id="7"/>
          </w:p>
        </w:tc>
      </w:tr>
      <w:tr w:rsidR="00384C2F">
        <w:trPr>
          <w:trHeight w:val="307"/>
          <w:jc w:val="center"/>
        </w:trPr>
        <w:tc>
          <w:tcPr>
            <w:tcW w:w="1919" w:type="dxa"/>
          </w:tcPr>
          <w:p w:rsidR="00384C2F" w:rsidRDefault="00416302">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384C2F" w:rsidRDefault="00416302">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重庆市合川区草街办事处桂林村</w:t>
            </w:r>
            <w:r>
              <w:rPr>
                <w:rFonts w:ascii="宋体" w:hAnsi="宋体"/>
                <w:b/>
                <w:color w:val="000000" w:themeColor="text1"/>
                <w:sz w:val="20"/>
                <w:szCs w:val="20"/>
              </w:rPr>
              <w:t>2</w:t>
            </w:r>
            <w:r>
              <w:rPr>
                <w:rFonts w:ascii="宋体" w:hAnsi="宋体"/>
                <w:b/>
                <w:color w:val="000000" w:themeColor="text1"/>
                <w:sz w:val="20"/>
                <w:szCs w:val="20"/>
              </w:rPr>
              <w:t>、</w:t>
            </w:r>
            <w:r>
              <w:rPr>
                <w:rFonts w:ascii="宋体" w:hAnsi="宋体"/>
                <w:b/>
                <w:color w:val="000000" w:themeColor="text1"/>
                <w:sz w:val="20"/>
                <w:szCs w:val="20"/>
              </w:rPr>
              <w:t>5</w:t>
            </w:r>
            <w:r>
              <w:rPr>
                <w:rFonts w:ascii="宋体" w:hAnsi="宋体"/>
                <w:b/>
                <w:color w:val="000000" w:themeColor="text1"/>
                <w:sz w:val="20"/>
                <w:szCs w:val="20"/>
              </w:rPr>
              <w:t>社</w:t>
            </w:r>
            <w:bookmarkEnd w:id="8"/>
          </w:p>
        </w:tc>
        <w:tc>
          <w:tcPr>
            <w:tcW w:w="540" w:type="dxa"/>
            <w:vMerge w:val="restart"/>
          </w:tcPr>
          <w:p w:rsidR="00384C2F" w:rsidRDefault="0041630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384C2F" w:rsidRDefault="0041630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编</w:t>
            </w:r>
          </w:p>
        </w:tc>
        <w:tc>
          <w:tcPr>
            <w:tcW w:w="1297" w:type="dxa"/>
          </w:tcPr>
          <w:p w:rsidR="00384C2F" w:rsidRDefault="00416302">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lastRenderedPageBreak/>
              <w:t>402560</w:t>
            </w:r>
            <w:bookmarkEnd w:id="9"/>
          </w:p>
        </w:tc>
      </w:tr>
      <w:tr w:rsidR="00384C2F">
        <w:trPr>
          <w:trHeight w:val="315"/>
          <w:jc w:val="center"/>
        </w:trPr>
        <w:tc>
          <w:tcPr>
            <w:tcW w:w="1919" w:type="dxa"/>
            <w:vAlign w:val="center"/>
          </w:tcPr>
          <w:p w:rsidR="00384C2F" w:rsidRDefault="00416302">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w:t>
            </w:r>
            <w:r>
              <w:rPr>
                <w:rFonts w:ascii="宋体" w:hAnsi="宋体" w:hint="eastAsia"/>
                <w:b/>
                <w:color w:val="000000" w:themeColor="text1"/>
                <w:sz w:val="20"/>
                <w:szCs w:val="20"/>
              </w:rPr>
              <w:t>1</w:t>
            </w:r>
          </w:p>
        </w:tc>
        <w:tc>
          <w:tcPr>
            <w:tcW w:w="6120" w:type="dxa"/>
            <w:gridSpan w:val="12"/>
          </w:tcPr>
          <w:p w:rsidR="00384C2F" w:rsidRDefault="00416302">
            <w:pPr>
              <w:spacing w:line="320" w:lineRule="exact"/>
              <w:rPr>
                <w:rFonts w:ascii="宋体" w:hAnsi="宋体"/>
                <w:b/>
                <w:color w:val="000000" w:themeColor="text1"/>
                <w:sz w:val="20"/>
                <w:szCs w:val="20"/>
              </w:rPr>
            </w:pPr>
            <w:bookmarkStart w:id="10" w:name="办公地址"/>
            <w:r>
              <w:rPr>
                <w:rFonts w:ascii="宋体" w:hAnsi="宋体"/>
                <w:b/>
                <w:color w:val="000000" w:themeColor="text1"/>
                <w:sz w:val="20"/>
                <w:szCs w:val="20"/>
              </w:rPr>
              <w:t>重庆市合川区草街办事处桂林村</w:t>
            </w:r>
            <w:r>
              <w:rPr>
                <w:rFonts w:ascii="宋体" w:hAnsi="宋体"/>
                <w:b/>
                <w:color w:val="000000" w:themeColor="text1"/>
                <w:sz w:val="20"/>
                <w:szCs w:val="20"/>
              </w:rPr>
              <w:t>2</w:t>
            </w:r>
            <w:r>
              <w:rPr>
                <w:rFonts w:ascii="宋体" w:hAnsi="宋体"/>
                <w:b/>
                <w:color w:val="000000" w:themeColor="text1"/>
                <w:sz w:val="20"/>
                <w:szCs w:val="20"/>
              </w:rPr>
              <w:t>、</w:t>
            </w:r>
            <w:r>
              <w:rPr>
                <w:rFonts w:ascii="宋体" w:hAnsi="宋体"/>
                <w:b/>
                <w:color w:val="000000" w:themeColor="text1"/>
                <w:sz w:val="20"/>
                <w:szCs w:val="20"/>
              </w:rPr>
              <w:t>5</w:t>
            </w:r>
            <w:r>
              <w:rPr>
                <w:rFonts w:ascii="宋体" w:hAnsi="宋体"/>
                <w:b/>
                <w:color w:val="000000" w:themeColor="text1"/>
                <w:sz w:val="20"/>
                <w:szCs w:val="20"/>
              </w:rPr>
              <w:t>社</w:t>
            </w:r>
            <w:bookmarkEnd w:id="10"/>
          </w:p>
        </w:tc>
        <w:tc>
          <w:tcPr>
            <w:tcW w:w="540" w:type="dxa"/>
            <w:vMerge/>
            <w:vAlign w:val="center"/>
          </w:tcPr>
          <w:p w:rsidR="00384C2F" w:rsidRDefault="00384C2F">
            <w:pPr>
              <w:spacing w:line="320" w:lineRule="exact"/>
              <w:jc w:val="center"/>
              <w:rPr>
                <w:rFonts w:ascii="宋体" w:hAnsi="宋体"/>
                <w:b/>
                <w:color w:val="000000" w:themeColor="text1"/>
                <w:sz w:val="20"/>
                <w:szCs w:val="20"/>
              </w:rPr>
            </w:pPr>
          </w:p>
        </w:tc>
        <w:tc>
          <w:tcPr>
            <w:tcW w:w="1297" w:type="dxa"/>
          </w:tcPr>
          <w:p w:rsidR="00384C2F" w:rsidRDefault="00416302">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402560</w:t>
            </w:r>
            <w:bookmarkEnd w:id="11"/>
          </w:p>
        </w:tc>
      </w:tr>
      <w:tr w:rsidR="00384C2F">
        <w:trPr>
          <w:trHeight w:val="315"/>
          <w:jc w:val="center"/>
        </w:trPr>
        <w:tc>
          <w:tcPr>
            <w:tcW w:w="1919" w:type="dxa"/>
            <w:vAlign w:val="center"/>
          </w:tcPr>
          <w:p w:rsidR="00384C2F" w:rsidRDefault="00416302">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w:t>
            </w:r>
            <w:r>
              <w:rPr>
                <w:rFonts w:ascii="宋体" w:hAnsi="宋体" w:hint="eastAsia"/>
                <w:b/>
                <w:color w:val="000000" w:themeColor="text1"/>
                <w:sz w:val="20"/>
                <w:szCs w:val="20"/>
              </w:rPr>
              <w:t>2</w:t>
            </w:r>
          </w:p>
        </w:tc>
        <w:tc>
          <w:tcPr>
            <w:tcW w:w="6120" w:type="dxa"/>
            <w:gridSpan w:val="12"/>
          </w:tcPr>
          <w:p w:rsidR="00384C2F" w:rsidRDefault="00384C2F">
            <w:pPr>
              <w:spacing w:line="320" w:lineRule="exact"/>
              <w:rPr>
                <w:rFonts w:ascii="宋体" w:hAnsi="宋体"/>
                <w:b/>
                <w:color w:val="000000" w:themeColor="text1"/>
                <w:sz w:val="20"/>
                <w:szCs w:val="20"/>
              </w:rPr>
            </w:pPr>
          </w:p>
        </w:tc>
        <w:tc>
          <w:tcPr>
            <w:tcW w:w="540" w:type="dxa"/>
            <w:vMerge/>
            <w:vAlign w:val="center"/>
          </w:tcPr>
          <w:p w:rsidR="00384C2F" w:rsidRDefault="00384C2F">
            <w:pPr>
              <w:spacing w:line="320" w:lineRule="exact"/>
              <w:jc w:val="center"/>
              <w:rPr>
                <w:rFonts w:ascii="宋体" w:hAnsi="宋体"/>
                <w:b/>
                <w:color w:val="000000" w:themeColor="text1"/>
                <w:sz w:val="20"/>
                <w:szCs w:val="20"/>
              </w:rPr>
            </w:pPr>
          </w:p>
        </w:tc>
        <w:tc>
          <w:tcPr>
            <w:tcW w:w="1297" w:type="dxa"/>
          </w:tcPr>
          <w:p w:rsidR="00384C2F" w:rsidRDefault="00384C2F">
            <w:pPr>
              <w:spacing w:line="320" w:lineRule="exact"/>
              <w:rPr>
                <w:rFonts w:ascii="宋体" w:hAnsi="宋体"/>
                <w:b/>
                <w:color w:val="000000" w:themeColor="text1"/>
                <w:sz w:val="20"/>
                <w:szCs w:val="20"/>
              </w:rPr>
            </w:pPr>
          </w:p>
        </w:tc>
      </w:tr>
      <w:tr w:rsidR="00384C2F">
        <w:trPr>
          <w:trHeight w:val="315"/>
          <w:jc w:val="center"/>
        </w:trPr>
        <w:tc>
          <w:tcPr>
            <w:tcW w:w="1919" w:type="dxa"/>
            <w:vAlign w:val="center"/>
          </w:tcPr>
          <w:p w:rsidR="00384C2F" w:rsidRDefault="0041630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384C2F" w:rsidRDefault="00384C2F">
            <w:pPr>
              <w:spacing w:line="320" w:lineRule="exact"/>
              <w:rPr>
                <w:rFonts w:ascii="宋体" w:hAnsi="宋体"/>
                <w:b/>
                <w:color w:val="000000" w:themeColor="text1"/>
                <w:sz w:val="20"/>
                <w:szCs w:val="20"/>
              </w:rPr>
            </w:pPr>
          </w:p>
        </w:tc>
        <w:tc>
          <w:tcPr>
            <w:tcW w:w="540" w:type="dxa"/>
            <w:vMerge/>
            <w:vAlign w:val="center"/>
          </w:tcPr>
          <w:p w:rsidR="00384C2F" w:rsidRDefault="00384C2F">
            <w:pPr>
              <w:spacing w:line="320" w:lineRule="exact"/>
              <w:jc w:val="center"/>
              <w:rPr>
                <w:rFonts w:ascii="宋体" w:hAnsi="宋体"/>
                <w:b/>
                <w:color w:val="000000" w:themeColor="text1"/>
                <w:sz w:val="20"/>
                <w:szCs w:val="20"/>
              </w:rPr>
            </w:pPr>
          </w:p>
        </w:tc>
        <w:tc>
          <w:tcPr>
            <w:tcW w:w="1297" w:type="dxa"/>
          </w:tcPr>
          <w:p w:rsidR="00384C2F" w:rsidRDefault="00384C2F">
            <w:pPr>
              <w:spacing w:line="320" w:lineRule="exact"/>
              <w:rPr>
                <w:rFonts w:ascii="宋体" w:hAnsi="宋体"/>
                <w:b/>
                <w:color w:val="000000" w:themeColor="text1"/>
                <w:sz w:val="20"/>
                <w:szCs w:val="20"/>
              </w:rPr>
            </w:pPr>
          </w:p>
        </w:tc>
      </w:tr>
      <w:tr w:rsidR="00384C2F">
        <w:trPr>
          <w:trHeight w:val="237"/>
          <w:jc w:val="center"/>
        </w:trPr>
        <w:tc>
          <w:tcPr>
            <w:tcW w:w="1919" w:type="dxa"/>
            <w:vAlign w:val="center"/>
          </w:tcPr>
          <w:p w:rsidR="00384C2F" w:rsidRDefault="00416302">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384C2F" w:rsidRDefault="00384C2F">
            <w:pPr>
              <w:spacing w:line="320" w:lineRule="exact"/>
              <w:rPr>
                <w:rFonts w:ascii="宋体" w:hAnsi="宋体"/>
                <w:b/>
                <w:color w:val="000000" w:themeColor="text1"/>
                <w:sz w:val="20"/>
                <w:szCs w:val="20"/>
              </w:rPr>
            </w:pPr>
          </w:p>
        </w:tc>
        <w:tc>
          <w:tcPr>
            <w:tcW w:w="540" w:type="dxa"/>
            <w:vMerge/>
            <w:vAlign w:val="center"/>
          </w:tcPr>
          <w:p w:rsidR="00384C2F" w:rsidRDefault="00384C2F">
            <w:pPr>
              <w:spacing w:line="320" w:lineRule="exact"/>
              <w:jc w:val="center"/>
              <w:rPr>
                <w:rFonts w:ascii="宋体" w:hAnsi="宋体"/>
                <w:b/>
                <w:color w:val="000000" w:themeColor="text1"/>
                <w:sz w:val="20"/>
                <w:szCs w:val="20"/>
              </w:rPr>
            </w:pPr>
          </w:p>
        </w:tc>
        <w:tc>
          <w:tcPr>
            <w:tcW w:w="1297" w:type="dxa"/>
          </w:tcPr>
          <w:p w:rsidR="00384C2F" w:rsidRDefault="00384C2F">
            <w:pPr>
              <w:spacing w:line="320" w:lineRule="exact"/>
              <w:rPr>
                <w:rFonts w:ascii="宋体" w:hAnsi="宋体"/>
                <w:b/>
                <w:color w:val="000000" w:themeColor="text1"/>
                <w:sz w:val="20"/>
                <w:szCs w:val="20"/>
              </w:rPr>
            </w:pPr>
          </w:p>
        </w:tc>
      </w:tr>
      <w:tr w:rsidR="00384C2F">
        <w:trPr>
          <w:trHeight w:val="247"/>
          <w:jc w:val="center"/>
        </w:trPr>
        <w:tc>
          <w:tcPr>
            <w:tcW w:w="1919" w:type="dxa"/>
            <w:vAlign w:val="center"/>
          </w:tcPr>
          <w:p w:rsidR="00384C2F" w:rsidRDefault="00416302">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384C2F" w:rsidRDefault="00416302">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王小悦</w:t>
            </w:r>
            <w:bookmarkEnd w:id="12"/>
          </w:p>
        </w:tc>
        <w:tc>
          <w:tcPr>
            <w:tcW w:w="1362" w:type="dxa"/>
            <w:gridSpan w:val="2"/>
            <w:vAlign w:val="center"/>
          </w:tcPr>
          <w:p w:rsidR="00384C2F" w:rsidRDefault="0041630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384C2F" w:rsidRDefault="00416302">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13983785061</w:t>
            </w:r>
            <w:bookmarkEnd w:id="13"/>
          </w:p>
        </w:tc>
        <w:tc>
          <w:tcPr>
            <w:tcW w:w="965" w:type="dxa"/>
            <w:gridSpan w:val="3"/>
            <w:vAlign w:val="center"/>
          </w:tcPr>
          <w:p w:rsidR="00384C2F" w:rsidRDefault="00416302">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384C2F" w:rsidRDefault="00384C2F">
            <w:pPr>
              <w:spacing w:line="320" w:lineRule="exact"/>
              <w:jc w:val="center"/>
              <w:rPr>
                <w:rFonts w:ascii="宋体" w:hAnsi="宋体"/>
                <w:b/>
                <w:color w:val="000000" w:themeColor="text1"/>
                <w:sz w:val="20"/>
                <w:szCs w:val="20"/>
              </w:rPr>
            </w:pPr>
            <w:bookmarkStart w:id="14" w:name="联系人传真"/>
            <w:bookmarkEnd w:id="14"/>
          </w:p>
        </w:tc>
      </w:tr>
      <w:tr w:rsidR="00384C2F">
        <w:trPr>
          <w:jc w:val="center"/>
        </w:trPr>
        <w:tc>
          <w:tcPr>
            <w:tcW w:w="1919" w:type="dxa"/>
            <w:vAlign w:val="center"/>
          </w:tcPr>
          <w:p w:rsidR="00384C2F" w:rsidRDefault="00416302">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384C2F" w:rsidRDefault="00416302">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薛贤娟</w:t>
            </w:r>
            <w:bookmarkEnd w:id="15"/>
          </w:p>
        </w:tc>
        <w:tc>
          <w:tcPr>
            <w:tcW w:w="1362" w:type="dxa"/>
            <w:gridSpan w:val="2"/>
            <w:vAlign w:val="center"/>
          </w:tcPr>
          <w:p w:rsidR="00384C2F" w:rsidRDefault="0041630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384C2F" w:rsidRDefault="00416302">
            <w:pPr>
              <w:spacing w:line="320" w:lineRule="exact"/>
              <w:rPr>
                <w:rFonts w:ascii="宋体" w:hAnsi="宋体"/>
                <w:b/>
                <w:color w:val="000000" w:themeColor="text1"/>
                <w:spacing w:val="-20"/>
                <w:sz w:val="20"/>
                <w:szCs w:val="20"/>
              </w:rPr>
            </w:pPr>
            <w:bookmarkStart w:id="16" w:name="最高管理者"/>
            <w:bookmarkEnd w:id="16"/>
            <w:r>
              <w:rPr>
                <w:rFonts w:ascii="宋体" w:hAnsi="宋体" w:hint="eastAsia"/>
                <w:b/>
                <w:color w:val="000000" w:themeColor="text1"/>
                <w:spacing w:val="-20"/>
                <w:sz w:val="20"/>
                <w:szCs w:val="20"/>
              </w:rPr>
              <w:t>林强</w:t>
            </w:r>
          </w:p>
        </w:tc>
        <w:tc>
          <w:tcPr>
            <w:tcW w:w="1440" w:type="dxa"/>
            <w:gridSpan w:val="5"/>
            <w:vAlign w:val="center"/>
          </w:tcPr>
          <w:p w:rsidR="00384C2F" w:rsidRDefault="00416302">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384C2F" w:rsidRDefault="00416302">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王小悦</w:t>
            </w:r>
            <w:bookmarkEnd w:id="17"/>
          </w:p>
        </w:tc>
      </w:tr>
      <w:tr w:rsidR="00384C2F">
        <w:trPr>
          <w:trHeight w:val="1050"/>
          <w:jc w:val="center"/>
        </w:trPr>
        <w:tc>
          <w:tcPr>
            <w:tcW w:w="1919" w:type="dxa"/>
            <w:vAlign w:val="center"/>
          </w:tcPr>
          <w:p w:rsidR="00384C2F" w:rsidRDefault="0041630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384C2F" w:rsidRDefault="0041630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384C2F" w:rsidRDefault="00384C2F">
            <w:pPr>
              <w:spacing w:line="320" w:lineRule="exact"/>
              <w:jc w:val="center"/>
              <w:rPr>
                <w:rFonts w:ascii="宋体" w:hAnsi="宋体"/>
                <w:b/>
                <w:color w:val="000000" w:themeColor="text1"/>
                <w:sz w:val="20"/>
                <w:szCs w:val="20"/>
              </w:rPr>
            </w:pPr>
          </w:p>
        </w:tc>
        <w:tc>
          <w:tcPr>
            <w:tcW w:w="7957" w:type="dxa"/>
            <w:gridSpan w:val="14"/>
          </w:tcPr>
          <w:p w:rsidR="00384C2F" w:rsidRDefault="00416302">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Q</w:t>
            </w:r>
            <w:r>
              <w:rPr>
                <w:rFonts w:ascii="宋体" w:hAnsi="宋体"/>
                <w:b/>
                <w:color w:val="000000" w:themeColor="text1"/>
                <w:sz w:val="20"/>
                <w:szCs w:val="20"/>
              </w:rPr>
              <w:t>：蒸压加气混凝土砌块的生产</w:t>
            </w:r>
          </w:p>
          <w:p w:rsidR="00384C2F" w:rsidRDefault="00416302">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：蒸压加气混凝土砌块的生产所涉及的相关环境管理活动</w:t>
            </w:r>
          </w:p>
          <w:p w:rsidR="00384C2F" w:rsidRDefault="00416302">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：蒸压加气混凝土砌块的生产所涉及的相关职业健康安全管理活动</w:t>
            </w:r>
            <w:bookmarkEnd w:id="18"/>
          </w:p>
        </w:tc>
      </w:tr>
      <w:tr w:rsidR="00384C2F">
        <w:trPr>
          <w:trHeight w:val="606"/>
          <w:jc w:val="center"/>
        </w:trPr>
        <w:tc>
          <w:tcPr>
            <w:tcW w:w="1919" w:type="dxa"/>
            <w:vAlign w:val="center"/>
          </w:tcPr>
          <w:p w:rsidR="00384C2F" w:rsidRDefault="00416302">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384C2F" w:rsidRDefault="00416302">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Q</w:t>
            </w:r>
            <w:r>
              <w:rPr>
                <w:rFonts w:ascii="宋体" w:hAnsi="宋体"/>
                <w:b/>
                <w:color w:val="000000" w:themeColor="text1"/>
                <w:sz w:val="20"/>
                <w:szCs w:val="20"/>
              </w:rPr>
              <w:t>：</w:t>
            </w:r>
            <w:r>
              <w:rPr>
                <w:rFonts w:ascii="宋体" w:hAnsi="宋体"/>
                <w:b/>
                <w:color w:val="000000" w:themeColor="text1"/>
                <w:sz w:val="20"/>
                <w:szCs w:val="20"/>
              </w:rPr>
              <w:t>16.02.01</w:t>
            </w:r>
          </w:p>
          <w:p w:rsidR="00384C2F" w:rsidRDefault="00416302">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16.02.01</w:t>
            </w:r>
          </w:p>
          <w:p w:rsidR="00384C2F" w:rsidRDefault="00416302">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16.02.01</w:t>
            </w:r>
            <w:bookmarkEnd w:id="19"/>
          </w:p>
        </w:tc>
        <w:tc>
          <w:tcPr>
            <w:tcW w:w="2127" w:type="dxa"/>
            <w:gridSpan w:val="7"/>
            <w:vAlign w:val="center"/>
          </w:tcPr>
          <w:p w:rsidR="00384C2F" w:rsidRDefault="00416302">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384C2F" w:rsidRDefault="00416302">
            <w:pPr>
              <w:spacing w:line="320" w:lineRule="exact"/>
              <w:rPr>
                <w:rFonts w:ascii="宋体" w:hAnsi="宋体"/>
                <w:b/>
                <w:color w:val="000000" w:themeColor="text1"/>
                <w:sz w:val="20"/>
                <w:szCs w:val="20"/>
              </w:rPr>
            </w:pPr>
            <w:r>
              <w:rPr>
                <w:rFonts w:ascii="宋体" w:hAnsi="宋体" w:hint="eastAsia"/>
              </w:rPr>
              <w:t>■</w:t>
            </w: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□否</w:t>
            </w:r>
          </w:p>
        </w:tc>
      </w:tr>
      <w:tr w:rsidR="00384C2F">
        <w:trPr>
          <w:trHeight w:val="564"/>
          <w:jc w:val="center"/>
        </w:trPr>
        <w:tc>
          <w:tcPr>
            <w:tcW w:w="1919" w:type="dxa"/>
            <w:vAlign w:val="center"/>
          </w:tcPr>
          <w:p w:rsidR="00384C2F" w:rsidRDefault="00416302">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384C2F" w:rsidRDefault="00416302">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2019-12-10 0:00:00</w:t>
            </w:r>
            <w:bookmarkEnd w:id="20"/>
          </w:p>
        </w:tc>
        <w:tc>
          <w:tcPr>
            <w:tcW w:w="2403" w:type="dxa"/>
            <w:gridSpan w:val="6"/>
            <w:vAlign w:val="center"/>
          </w:tcPr>
          <w:p w:rsidR="00384C2F" w:rsidRDefault="00416302">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384C2F" w:rsidRDefault="00384C2F">
            <w:pPr>
              <w:rPr>
                <w:rFonts w:ascii="宋体" w:hAnsi="宋体"/>
                <w:b/>
                <w:color w:val="000000" w:themeColor="text1"/>
                <w:sz w:val="20"/>
                <w:szCs w:val="20"/>
              </w:rPr>
            </w:pPr>
          </w:p>
        </w:tc>
      </w:tr>
      <w:tr w:rsidR="00384C2F">
        <w:trPr>
          <w:cantSplit/>
          <w:jc w:val="center"/>
        </w:trPr>
        <w:tc>
          <w:tcPr>
            <w:tcW w:w="1919" w:type="dxa"/>
            <w:vAlign w:val="center"/>
          </w:tcPr>
          <w:p w:rsidR="00384C2F" w:rsidRDefault="00416302">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384C2F" w:rsidRDefault="00416302">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384C2F" w:rsidRDefault="00384C2F">
            <w:pPr>
              <w:widowControl/>
              <w:jc w:val="left"/>
              <w:rPr>
                <w:rFonts w:ascii="宋体" w:hAnsi="宋体"/>
                <w:b/>
                <w:color w:val="000000" w:themeColor="text1"/>
                <w:spacing w:val="-20"/>
                <w:sz w:val="20"/>
                <w:szCs w:val="20"/>
              </w:rPr>
            </w:pPr>
          </w:p>
          <w:p w:rsidR="00384C2F" w:rsidRDefault="00416302">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384C2F" w:rsidRDefault="00384C2F">
            <w:pPr>
              <w:rPr>
                <w:rFonts w:ascii="宋体" w:hAnsi="宋体"/>
                <w:b/>
                <w:color w:val="000000" w:themeColor="text1"/>
                <w:sz w:val="20"/>
                <w:szCs w:val="20"/>
              </w:rPr>
            </w:pPr>
          </w:p>
        </w:tc>
      </w:tr>
      <w:tr w:rsidR="00384C2F">
        <w:trPr>
          <w:cantSplit/>
          <w:jc w:val="center"/>
        </w:trPr>
        <w:tc>
          <w:tcPr>
            <w:tcW w:w="1919" w:type="dxa"/>
            <w:vAlign w:val="center"/>
          </w:tcPr>
          <w:p w:rsidR="00384C2F" w:rsidRDefault="0041630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384C2F" w:rsidRDefault="00416302">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384C2F" w:rsidRDefault="00384C2F">
            <w:pPr>
              <w:widowControl/>
              <w:jc w:val="left"/>
              <w:rPr>
                <w:rFonts w:ascii="宋体" w:hAnsi="宋体"/>
                <w:b/>
                <w:color w:val="000000" w:themeColor="text1"/>
                <w:sz w:val="20"/>
                <w:szCs w:val="20"/>
              </w:rPr>
            </w:pPr>
          </w:p>
        </w:tc>
      </w:tr>
    </w:tbl>
    <w:p w:rsidR="00384C2F" w:rsidRDefault="00384C2F" w:rsidP="00032D79">
      <w:pPr>
        <w:snapToGrid w:val="0"/>
        <w:spacing w:afterLines="30"/>
        <w:jc w:val="center"/>
        <w:rPr>
          <w:rFonts w:ascii="楷体" w:eastAsia="楷体" w:hAnsi="楷体"/>
          <w:b/>
          <w:color w:val="000000" w:themeColor="text1"/>
          <w:sz w:val="28"/>
          <w:szCs w:val="28"/>
        </w:rPr>
      </w:pPr>
    </w:p>
    <w:p w:rsidR="00384C2F" w:rsidRDefault="00416302">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384C2F" w:rsidRDefault="00416302">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384C2F" w:rsidRDefault="00416302">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7"/>
        <w:tblW w:w="9923" w:type="dxa"/>
        <w:tblInd w:w="-743" w:type="dxa"/>
        <w:tblLayout w:type="fixed"/>
        <w:tblLook w:val="04A0"/>
      </w:tblPr>
      <w:tblGrid>
        <w:gridCol w:w="3119"/>
        <w:gridCol w:w="6804"/>
      </w:tblGrid>
      <w:tr w:rsidR="00384C2F">
        <w:tc>
          <w:tcPr>
            <w:tcW w:w="3119" w:type="dxa"/>
          </w:tcPr>
          <w:p w:rsidR="00384C2F" w:rsidRDefault="00416302">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384C2F" w:rsidRDefault="0041630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384C2F">
        <w:tc>
          <w:tcPr>
            <w:tcW w:w="3119" w:type="dxa"/>
          </w:tcPr>
          <w:p w:rsidR="00384C2F" w:rsidRDefault="00416302">
            <w:pPr>
              <w:jc w:val="center"/>
              <w:rPr>
                <w:rFonts w:ascii="宋体" w:hAnsi="宋体"/>
                <w:b/>
                <w:color w:val="000000" w:themeColor="text1"/>
                <w:sz w:val="20"/>
                <w:szCs w:val="20"/>
              </w:rPr>
            </w:pPr>
            <w:r>
              <w:rPr>
                <w:rFonts w:ascii="宋体" w:hAnsi="宋体" w:hint="eastAsia"/>
                <w:b/>
                <w:color w:val="000000" w:themeColor="text1"/>
                <w:sz w:val="20"/>
                <w:szCs w:val="20"/>
              </w:rPr>
              <w:t>综合</w:t>
            </w:r>
            <w:r>
              <w:rPr>
                <w:rFonts w:ascii="宋体" w:hAnsi="宋体" w:hint="eastAsia"/>
                <w:b/>
                <w:color w:val="000000" w:themeColor="text1"/>
                <w:sz w:val="20"/>
                <w:szCs w:val="20"/>
              </w:rPr>
              <w:t>部</w:t>
            </w:r>
            <w:r>
              <w:rPr>
                <w:rFonts w:ascii="宋体" w:hAnsi="宋体" w:hint="eastAsia"/>
                <w:b/>
                <w:color w:val="000000" w:themeColor="text1"/>
                <w:sz w:val="20"/>
                <w:szCs w:val="20"/>
              </w:rPr>
              <w:t>（含</w:t>
            </w:r>
            <w:r>
              <w:rPr>
                <w:rFonts w:ascii="宋体" w:hAnsi="宋体" w:hint="eastAsia"/>
                <w:b/>
                <w:color w:val="000000" w:themeColor="text1"/>
                <w:sz w:val="20"/>
                <w:szCs w:val="20"/>
              </w:rPr>
              <w:t>财务部</w:t>
            </w:r>
            <w:r>
              <w:rPr>
                <w:rFonts w:ascii="宋体" w:hAnsi="宋体" w:hint="eastAsia"/>
                <w:b/>
                <w:color w:val="000000" w:themeColor="text1"/>
                <w:sz w:val="20"/>
                <w:szCs w:val="20"/>
              </w:rPr>
              <w:t>）</w:t>
            </w:r>
          </w:p>
        </w:tc>
        <w:tc>
          <w:tcPr>
            <w:tcW w:w="6804" w:type="dxa"/>
          </w:tcPr>
          <w:p w:rsidR="00384C2F" w:rsidRDefault="00416302">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384C2F">
        <w:tc>
          <w:tcPr>
            <w:tcW w:w="3119" w:type="dxa"/>
          </w:tcPr>
          <w:p w:rsidR="00384C2F" w:rsidRDefault="00416302">
            <w:pPr>
              <w:jc w:val="center"/>
              <w:rPr>
                <w:rFonts w:ascii="宋体" w:hAnsi="宋体"/>
                <w:b/>
                <w:color w:val="000000" w:themeColor="text1"/>
                <w:sz w:val="20"/>
                <w:szCs w:val="20"/>
              </w:rPr>
            </w:pPr>
            <w:r>
              <w:rPr>
                <w:rFonts w:ascii="宋体" w:hAnsi="宋体" w:hint="eastAsia"/>
                <w:b/>
                <w:color w:val="000000" w:themeColor="text1"/>
                <w:sz w:val="20"/>
                <w:szCs w:val="20"/>
              </w:rPr>
              <w:t>生产技术部</w:t>
            </w:r>
          </w:p>
        </w:tc>
        <w:tc>
          <w:tcPr>
            <w:tcW w:w="6804" w:type="dxa"/>
          </w:tcPr>
          <w:p w:rsidR="00384C2F" w:rsidRDefault="00416302">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产品研发；不合格品控制；纠正和预防措施控制；策划管理；过程监控管理；产品验收管理；监视和测量设备管理；服务过程管理；设备设施管理</w:t>
            </w:r>
          </w:p>
        </w:tc>
      </w:tr>
      <w:tr w:rsidR="00384C2F">
        <w:tc>
          <w:tcPr>
            <w:tcW w:w="3119" w:type="dxa"/>
          </w:tcPr>
          <w:p w:rsidR="00384C2F" w:rsidRDefault="00416302">
            <w:pPr>
              <w:jc w:val="center"/>
              <w:rPr>
                <w:rFonts w:ascii="宋体" w:hAnsi="宋体"/>
                <w:b/>
                <w:color w:val="000000" w:themeColor="text1"/>
                <w:sz w:val="20"/>
                <w:szCs w:val="20"/>
              </w:rPr>
            </w:pPr>
            <w:r>
              <w:rPr>
                <w:rFonts w:ascii="宋体" w:hAnsi="宋体" w:hint="eastAsia"/>
                <w:b/>
                <w:color w:val="000000" w:themeColor="text1"/>
                <w:sz w:val="20"/>
                <w:szCs w:val="20"/>
              </w:rPr>
              <w:t>供销</w:t>
            </w:r>
            <w:r>
              <w:rPr>
                <w:rFonts w:ascii="宋体" w:hAnsi="宋体" w:hint="eastAsia"/>
                <w:b/>
                <w:color w:val="000000" w:themeColor="text1"/>
                <w:sz w:val="20"/>
                <w:szCs w:val="20"/>
              </w:rPr>
              <w:t>部</w:t>
            </w:r>
          </w:p>
        </w:tc>
        <w:tc>
          <w:tcPr>
            <w:tcW w:w="6804" w:type="dxa"/>
          </w:tcPr>
          <w:p w:rsidR="00384C2F" w:rsidRDefault="00416302">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合同管理；客户管理</w:t>
            </w:r>
            <w:r>
              <w:rPr>
                <w:rFonts w:ascii="宋体" w:hAnsi="宋体" w:hint="eastAsia"/>
                <w:b/>
                <w:color w:val="000000" w:themeColor="text1"/>
                <w:sz w:val="20"/>
                <w:szCs w:val="20"/>
              </w:rPr>
              <w:t>；</w:t>
            </w:r>
            <w:r>
              <w:rPr>
                <w:rFonts w:ascii="宋体" w:hAnsi="宋体" w:hint="eastAsia"/>
                <w:b/>
                <w:color w:val="000000" w:themeColor="text1"/>
                <w:sz w:val="20"/>
                <w:szCs w:val="20"/>
              </w:rPr>
              <w:t>采购管理；供方管理</w:t>
            </w:r>
          </w:p>
        </w:tc>
      </w:tr>
      <w:tr w:rsidR="00384C2F">
        <w:tc>
          <w:tcPr>
            <w:tcW w:w="3119" w:type="dxa"/>
          </w:tcPr>
          <w:p w:rsidR="00384C2F" w:rsidRDefault="00384C2F">
            <w:pPr>
              <w:jc w:val="center"/>
              <w:rPr>
                <w:rFonts w:ascii="宋体" w:hAnsi="宋体"/>
                <w:b/>
                <w:color w:val="000000" w:themeColor="text1"/>
                <w:sz w:val="20"/>
                <w:szCs w:val="20"/>
              </w:rPr>
            </w:pPr>
          </w:p>
        </w:tc>
        <w:tc>
          <w:tcPr>
            <w:tcW w:w="6804" w:type="dxa"/>
          </w:tcPr>
          <w:p w:rsidR="00384C2F" w:rsidRDefault="00384C2F">
            <w:pPr>
              <w:jc w:val="left"/>
              <w:rPr>
                <w:rFonts w:ascii="宋体" w:hAnsi="宋体"/>
                <w:b/>
                <w:color w:val="000000" w:themeColor="text1"/>
                <w:sz w:val="20"/>
                <w:szCs w:val="20"/>
              </w:rPr>
            </w:pPr>
          </w:p>
        </w:tc>
      </w:tr>
      <w:tr w:rsidR="00384C2F">
        <w:tc>
          <w:tcPr>
            <w:tcW w:w="3119" w:type="dxa"/>
          </w:tcPr>
          <w:p w:rsidR="00384C2F" w:rsidRDefault="00384C2F">
            <w:pPr>
              <w:rPr>
                <w:rFonts w:ascii="宋体" w:hAnsi="宋体"/>
                <w:b/>
                <w:color w:val="000000" w:themeColor="text1"/>
                <w:szCs w:val="21"/>
              </w:rPr>
            </w:pPr>
          </w:p>
        </w:tc>
        <w:tc>
          <w:tcPr>
            <w:tcW w:w="6804" w:type="dxa"/>
          </w:tcPr>
          <w:p w:rsidR="00384C2F" w:rsidRDefault="00384C2F">
            <w:pPr>
              <w:rPr>
                <w:rFonts w:ascii="宋体" w:hAnsi="宋体"/>
                <w:b/>
                <w:color w:val="000000" w:themeColor="text1"/>
                <w:spacing w:val="-20"/>
                <w:szCs w:val="21"/>
                <w:u w:val="single"/>
              </w:rPr>
            </w:pPr>
          </w:p>
        </w:tc>
      </w:tr>
    </w:tbl>
    <w:p w:rsidR="00384C2F" w:rsidRDefault="00416302">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384C2F" w:rsidRDefault="00384C2F">
      <w:pPr>
        <w:ind w:leftChars="-337" w:left="-273" w:hangingChars="271" w:hanging="435"/>
        <w:rPr>
          <w:rFonts w:hAnsi="宋体"/>
          <w:b/>
          <w:color w:val="000000" w:themeColor="text1"/>
          <w:sz w:val="16"/>
          <w:szCs w:val="16"/>
        </w:rPr>
      </w:pPr>
    </w:p>
    <w:tbl>
      <w:tblPr>
        <w:tblStyle w:val="a7"/>
        <w:tblW w:w="9923" w:type="dxa"/>
        <w:tblInd w:w="-743" w:type="dxa"/>
        <w:tblLayout w:type="fixed"/>
        <w:tblLook w:val="04A0"/>
      </w:tblPr>
      <w:tblGrid>
        <w:gridCol w:w="3119"/>
        <w:gridCol w:w="3249"/>
        <w:gridCol w:w="3555"/>
      </w:tblGrid>
      <w:tr w:rsidR="00384C2F">
        <w:tc>
          <w:tcPr>
            <w:tcW w:w="3119" w:type="dxa"/>
          </w:tcPr>
          <w:p w:rsidR="00384C2F" w:rsidRDefault="00416302">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384C2F" w:rsidRDefault="00416302">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384C2F" w:rsidRDefault="00416302">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384C2F">
        <w:tc>
          <w:tcPr>
            <w:tcW w:w="3119" w:type="dxa"/>
          </w:tcPr>
          <w:p w:rsidR="00384C2F" w:rsidRDefault="00384C2F">
            <w:pPr>
              <w:jc w:val="center"/>
              <w:rPr>
                <w:rFonts w:ascii="宋体" w:hAnsi="宋体"/>
                <w:b/>
                <w:color w:val="000000" w:themeColor="text1"/>
                <w:sz w:val="20"/>
                <w:szCs w:val="20"/>
              </w:rPr>
            </w:pPr>
          </w:p>
        </w:tc>
        <w:tc>
          <w:tcPr>
            <w:tcW w:w="3249" w:type="dxa"/>
          </w:tcPr>
          <w:p w:rsidR="00384C2F" w:rsidRDefault="00384C2F">
            <w:pPr>
              <w:jc w:val="center"/>
              <w:rPr>
                <w:rFonts w:ascii="宋体" w:hAnsi="宋体"/>
                <w:b/>
                <w:color w:val="000000" w:themeColor="text1"/>
                <w:spacing w:val="-20"/>
                <w:sz w:val="20"/>
                <w:szCs w:val="20"/>
                <w:u w:val="single"/>
              </w:rPr>
            </w:pPr>
          </w:p>
        </w:tc>
        <w:tc>
          <w:tcPr>
            <w:tcW w:w="3555" w:type="dxa"/>
          </w:tcPr>
          <w:p w:rsidR="00384C2F" w:rsidRDefault="00384C2F">
            <w:pPr>
              <w:jc w:val="center"/>
              <w:rPr>
                <w:rFonts w:ascii="宋体" w:hAnsi="宋体"/>
                <w:b/>
                <w:color w:val="000000" w:themeColor="text1"/>
                <w:spacing w:val="-20"/>
                <w:sz w:val="20"/>
                <w:szCs w:val="20"/>
                <w:u w:val="single"/>
              </w:rPr>
            </w:pPr>
          </w:p>
        </w:tc>
      </w:tr>
      <w:tr w:rsidR="00384C2F">
        <w:tc>
          <w:tcPr>
            <w:tcW w:w="3119" w:type="dxa"/>
          </w:tcPr>
          <w:p w:rsidR="00384C2F" w:rsidRDefault="00384C2F">
            <w:pPr>
              <w:jc w:val="center"/>
              <w:rPr>
                <w:rFonts w:ascii="宋体" w:hAnsi="宋体"/>
                <w:b/>
                <w:color w:val="000000" w:themeColor="text1"/>
                <w:sz w:val="20"/>
                <w:szCs w:val="20"/>
              </w:rPr>
            </w:pPr>
          </w:p>
        </w:tc>
        <w:tc>
          <w:tcPr>
            <w:tcW w:w="3249" w:type="dxa"/>
          </w:tcPr>
          <w:p w:rsidR="00384C2F" w:rsidRDefault="00384C2F">
            <w:pPr>
              <w:jc w:val="center"/>
              <w:rPr>
                <w:rFonts w:ascii="宋体" w:hAnsi="宋体"/>
                <w:b/>
                <w:color w:val="000000" w:themeColor="text1"/>
                <w:spacing w:val="-20"/>
                <w:sz w:val="20"/>
                <w:szCs w:val="20"/>
                <w:u w:val="single"/>
              </w:rPr>
            </w:pPr>
          </w:p>
        </w:tc>
        <w:tc>
          <w:tcPr>
            <w:tcW w:w="3555" w:type="dxa"/>
          </w:tcPr>
          <w:p w:rsidR="00384C2F" w:rsidRDefault="00384C2F">
            <w:pPr>
              <w:jc w:val="center"/>
              <w:rPr>
                <w:rFonts w:ascii="宋体" w:hAnsi="宋体"/>
                <w:b/>
                <w:color w:val="000000" w:themeColor="text1"/>
                <w:spacing w:val="-20"/>
                <w:sz w:val="20"/>
                <w:szCs w:val="20"/>
                <w:u w:val="single"/>
              </w:rPr>
            </w:pPr>
          </w:p>
        </w:tc>
      </w:tr>
      <w:tr w:rsidR="00384C2F">
        <w:tc>
          <w:tcPr>
            <w:tcW w:w="3119" w:type="dxa"/>
          </w:tcPr>
          <w:p w:rsidR="00384C2F" w:rsidRDefault="00384C2F">
            <w:pPr>
              <w:jc w:val="center"/>
              <w:rPr>
                <w:rFonts w:ascii="宋体" w:hAnsi="宋体"/>
                <w:b/>
                <w:color w:val="000000" w:themeColor="text1"/>
                <w:sz w:val="20"/>
                <w:szCs w:val="20"/>
              </w:rPr>
            </w:pPr>
          </w:p>
        </w:tc>
        <w:tc>
          <w:tcPr>
            <w:tcW w:w="3249" w:type="dxa"/>
          </w:tcPr>
          <w:p w:rsidR="00384C2F" w:rsidRDefault="00384C2F">
            <w:pPr>
              <w:jc w:val="center"/>
              <w:rPr>
                <w:rFonts w:ascii="宋体" w:hAnsi="宋体"/>
                <w:b/>
                <w:color w:val="000000" w:themeColor="text1"/>
                <w:spacing w:val="-20"/>
                <w:sz w:val="20"/>
                <w:szCs w:val="20"/>
                <w:u w:val="single"/>
              </w:rPr>
            </w:pPr>
          </w:p>
        </w:tc>
        <w:tc>
          <w:tcPr>
            <w:tcW w:w="3555" w:type="dxa"/>
          </w:tcPr>
          <w:p w:rsidR="00384C2F" w:rsidRDefault="00384C2F">
            <w:pPr>
              <w:jc w:val="center"/>
              <w:rPr>
                <w:rFonts w:ascii="宋体" w:hAnsi="宋体"/>
                <w:b/>
                <w:color w:val="000000" w:themeColor="text1"/>
                <w:spacing w:val="-20"/>
                <w:sz w:val="20"/>
                <w:szCs w:val="20"/>
                <w:u w:val="single"/>
              </w:rPr>
            </w:pPr>
          </w:p>
        </w:tc>
      </w:tr>
    </w:tbl>
    <w:p w:rsidR="00384C2F" w:rsidRDefault="00416302">
      <w:pPr>
        <w:ind w:leftChars="-337" w:left="-169" w:hangingChars="271" w:hanging="539"/>
        <w:rPr>
          <w:rFonts w:hAnsi="宋体"/>
          <w:b/>
          <w:color w:val="000000" w:themeColor="text1"/>
          <w:spacing w:val="-6"/>
          <w:szCs w:val="21"/>
        </w:rPr>
      </w:pPr>
      <w:r>
        <w:rPr>
          <w:rFonts w:hint="eastAsia"/>
          <w:b/>
          <w:color w:val="000000" w:themeColor="text1"/>
          <w:spacing w:val="-6"/>
          <w:szCs w:val="21"/>
        </w:rPr>
        <w:lastRenderedPageBreak/>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384C2F" w:rsidRDefault="00384C2F">
      <w:pPr>
        <w:ind w:leftChars="-337" w:left="-137" w:hangingChars="271" w:hanging="571"/>
        <w:rPr>
          <w:b/>
          <w:color w:val="000000" w:themeColor="text1"/>
          <w:szCs w:val="21"/>
          <w:u w:val="single"/>
        </w:rPr>
      </w:pPr>
    </w:p>
    <w:tbl>
      <w:tblPr>
        <w:tblStyle w:val="a7"/>
        <w:tblW w:w="10035" w:type="dxa"/>
        <w:tblInd w:w="-855" w:type="dxa"/>
        <w:tblLayout w:type="fixed"/>
        <w:tblLook w:val="04A0"/>
      </w:tblPr>
      <w:tblGrid>
        <w:gridCol w:w="2130"/>
        <w:gridCol w:w="2519"/>
        <w:gridCol w:w="1843"/>
        <w:gridCol w:w="3543"/>
      </w:tblGrid>
      <w:tr w:rsidR="00384C2F">
        <w:tc>
          <w:tcPr>
            <w:tcW w:w="2130" w:type="dxa"/>
          </w:tcPr>
          <w:p w:rsidR="00384C2F" w:rsidRDefault="00416302">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384C2F" w:rsidRDefault="00416302">
            <w:pPr>
              <w:rPr>
                <w:b/>
                <w:color w:val="000000" w:themeColor="text1"/>
                <w:sz w:val="20"/>
                <w:szCs w:val="20"/>
              </w:rPr>
            </w:pPr>
            <w:r>
              <w:rPr>
                <w:rFonts w:hint="eastAsia"/>
                <w:b/>
                <w:color w:val="000000" w:themeColor="text1"/>
                <w:sz w:val="20"/>
                <w:szCs w:val="20"/>
              </w:rPr>
              <w:t>服务名称</w:t>
            </w:r>
          </w:p>
        </w:tc>
        <w:tc>
          <w:tcPr>
            <w:tcW w:w="2519" w:type="dxa"/>
          </w:tcPr>
          <w:p w:rsidR="00384C2F" w:rsidRDefault="00416302">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384C2F" w:rsidRDefault="00416302">
            <w:pPr>
              <w:rPr>
                <w:b/>
                <w:color w:val="000000" w:themeColor="text1"/>
                <w:sz w:val="20"/>
                <w:szCs w:val="20"/>
              </w:rPr>
            </w:pPr>
            <w:r>
              <w:rPr>
                <w:rFonts w:hint="eastAsia"/>
                <w:b/>
                <w:color w:val="000000" w:themeColor="text1"/>
                <w:sz w:val="20"/>
                <w:szCs w:val="20"/>
              </w:rPr>
              <w:t>服务类型</w:t>
            </w:r>
          </w:p>
        </w:tc>
        <w:tc>
          <w:tcPr>
            <w:tcW w:w="1843" w:type="dxa"/>
          </w:tcPr>
          <w:p w:rsidR="00384C2F" w:rsidRDefault="00416302">
            <w:pPr>
              <w:rPr>
                <w:b/>
                <w:color w:val="000000" w:themeColor="text1"/>
                <w:sz w:val="20"/>
                <w:szCs w:val="20"/>
              </w:rPr>
            </w:pPr>
            <w:r>
              <w:rPr>
                <w:rFonts w:hint="eastAsia"/>
                <w:b/>
                <w:color w:val="000000" w:themeColor="text1"/>
                <w:sz w:val="20"/>
                <w:szCs w:val="20"/>
              </w:rPr>
              <w:t>规格</w:t>
            </w:r>
          </w:p>
        </w:tc>
        <w:tc>
          <w:tcPr>
            <w:tcW w:w="3543" w:type="dxa"/>
          </w:tcPr>
          <w:p w:rsidR="00384C2F" w:rsidRDefault="00416302">
            <w:pPr>
              <w:rPr>
                <w:b/>
                <w:color w:val="000000" w:themeColor="text1"/>
                <w:sz w:val="20"/>
                <w:szCs w:val="20"/>
              </w:rPr>
            </w:pPr>
            <w:r>
              <w:rPr>
                <w:rFonts w:hint="eastAsia"/>
                <w:b/>
                <w:color w:val="000000" w:themeColor="text1"/>
                <w:sz w:val="20"/>
                <w:szCs w:val="20"/>
              </w:rPr>
              <w:t>执行标准</w:t>
            </w:r>
          </w:p>
        </w:tc>
      </w:tr>
      <w:tr w:rsidR="00384C2F">
        <w:tc>
          <w:tcPr>
            <w:tcW w:w="2130" w:type="dxa"/>
          </w:tcPr>
          <w:p w:rsidR="00384C2F" w:rsidRDefault="00416302">
            <w:pPr>
              <w:rPr>
                <w:b/>
                <w:color w:val="000000" w:themeColor="text1"/>
                <w:sz w:val="20"/>
                <w:szCs w:val="20"/>
              </w:rPr>
            </w:pPr>
            <w:r>
              <w:rPr>
                <w:rFonts w:ascii="宋体" w:hAnsi="宋体" w:hint="eastAsia"/>
                <w:szCs w:val="21"/>
              </w:rPr>
              <w:t>蒸压加气混凝土砌块的生产</w:t>
            </w:r>
          </w:p>
        </w:tc>
        <w:tc>
          <w:tcPr>
            <w:tcW w:w="2519" w:type="dxa"/>
          </w:tcPr>
          <w:p w:rsidR="00384C2F" w:rsidRDefault="00416302">
            <w:pPr>
              <w:rPr>
                <w:b/>
                <w:color w:val="000000" w:themeColor="text1"/>
                <w:sz w:val="20"/>
                <w:szCs w:val="20"/>
              </w:rPr>
            </w:pPr>
            <w:r>
              <w:rPr>
                <w:rFonts w:hint="eastAsia"/>
                <w:b/>
                <w:color w:val="000000" w:themeColor="text1"/>
                <w:sz w:val="20"/>
                <w:szCs w:val="20"/>
              </w:rPr>
              <w:t>产品</w:t>
            </w:r>
          </w:p>
        </w:tc>
        <w:tc>
          <w:tcPr>
            <w:tcW w:w="1843" w:type="dxa"/>
          </w:tcPr>
          <w:p w:rsidR="00384C2F" w:rsidRDefault="00384C2F">
            <w:pPr>
              <w:rPr>
                <w:b/>
                <w:color w:val="000000" w:themeColor="text1"/>
                <w:sz w:val="20"/>
                <w:szCs w:val="20"/>
              </w:rPr>
            </w:pPr>
          </w:p>
        </w:tc>
        <w:tc>
          <w:tcPr>
            <w:tcW w:w="3543" w:type="dxa"/>
          </w:tcPr>
          <w:p w:rsidR="00384C2F" w:rsidRDefault="00384C2F">
            <w:pPr>
              <w:spacing w:line="400" w:lineRule="exact"/>
              <w:rPr>
                <w:szCs w:val="21"/>
              </w:rPr>
            </w:pPr>
            <w:hyperlink r:id="rId10" w:tgtFrame="https://www.baidu.com/_blank" w:history="1">
              <w:r w:rsidR="00416302">
                <w:rPr>
                  <w:rFonts w:asciiTheme="minorEastAsia" w:eastAsiaTheme="minorEastAsia" w:hAnsiTheme="minorEastAsia" w:cstheme="minorEastAsia" w:hint="eastAsia"/>
                  <w:bCs/>
                  <w:color w:val="000000"/>
                  <w:szCs w:val="21"/>
                  <w:shd w:val="clear" w:color="auto" w:fill="FFFFFF"/>
                </w:rPr>
                <w:t>蒸压加气混凝土砌块 </w:t>
              </w:r>
              <w:r w:rsidR="00416302">
                <w:rPr>
                  <w:rFonts w:asciiTheme="minorEastAsia" w:eastAsiaTheme="minorEastAsia" w:hAnsiTheme="minorEastAsia" w:cstheme="minorEastAsia" w:hint="eastAsia"/>
                  <w:bCs/>
                  <w:color w:val="000000"/>
                  <w:szCs w:val="21"/>
                  <w:shd w:val="clear" w:color="auto" w:fill="FFFFFF"/>
                </w:rPr>
                <w:t>GB 11968-2006</w:t>
              </w:r>
            </w:hyperlink>
            <w:r w:rsidR="00416302">
              <w:rPr>
                <w:rFonts w:ascii="宋体" w:hAnsi="宋体" w:hint="eastAsia"/>
                <w:szCs w:val="21"/>
              </w:rPr>
              <w:t>等标准</w:t>
            </w:r>
            <w:r w:rsidR="00416302">
              <w:rPr>
                <w:rFonts w:ascii="宋体" w:hAnsi="宋体" w:hint="eastAsia"/>
                <w:szCs w:val="21"/>
              </w:rPr>
              <w:t>、</w:t>
            </w:r>
            <w:r w:rsidR="00416302">
              <w:rPr>
                <w:rFonts w:ascii="宋体" w:hAnsi="宋体" w:hint="eastAsia"/>
                <w:szCs w:val="21"/>
              </w:rPr>
              <w:t>合同协议</w:t>
            </w:r>
            <w:r w:rsidR="00416302">
              <w:rPr>
                <w:rFonts w:hint="eastAsia"/>
                <w:szCs w:val="21"/>
              </w:rPr>
              <w:t>等。</w:t>
            </w:r>
          </w:p>
          <w:p w:rsidR="00384C2F" w:rsidRDefault="00384C2F">
            <w:pPr>
              <w:rPr>
                <w:b/>
                <w:color w:val="000000" w:themeColor="text1"/>
                <w:sz w:val="20"/>
                <w:szCs w:val="20"/>
              </w:rPr>
            </w:pPr>
          </w:p>
        </w:tc>
      </w:tr>
      <w:tr w:rsidR="00384C2F">
        <w:tc>
          <w:tcPr>
            <w:tcW w:w="2130" w:type="dxa"/>
          </w:tcPr>
          <w:p w:rsidR="00384C2F" w:rsidRDefault="00384C2F">
            <w:pPr>
              <w:rPr>
                <w:b/>
                <w:color w:val="000000" w:themeColor="text1"/>
                <w:sz w:val="20"/>
                <w:szCs w:val="20"/>
              </w:rPr>
            </w:pPr>
          </w:p>
        </w:tc>
        <w:tc>
          <w:tcPr>
            <w:tcW w:w="2519" w:type="dxa"/>
          </w:tcPr>
          <w:p w:rsidR="00384C2F" w:rsidRDefault="00384C2F">
            <w:pPr>
              <w:rPr>
                <w:b/>
                <w:color w:val="000000" w:themeColor="text1"/>
                <w:sz w:val="20"/>
                <w:szCs w:val="20"/>
              </w:rPr>
            </w:pPr>
          </w:p>
        </w:tc>
        <w:tc>
          <w:tcPr>
            <w:tcW w:w="1843" w:type="dxa"/>
          </w:tcPr>
          <w:p w:rsidR="00384C2F" w:rsidRDefault="00384C2F">
            <w:pPr>
              <w:rPr>
                <w:b/>
                <w:color w:val="000000" w:themeColor="text1"/>
                <w:sz w:val="20"/>
                <w:szCs w:val="20"/>
              </w:rPr>
            </w:pPr>
          </w:p>
        </w:tc>
        <w:tc>
          <w:tcPr>
            <w:tcW w:w="3543" w:type="dxa"/>
          </w:tcPr>
          <w:p w:rsidR="00384C2F" w:rsidRDefault="00384C2F">
            <w:pPr>
              <w:rPr>
                <w:b/>
                <w:color w:val="000000" w:themeColor="text1"/>
                <w:sz w:val="20"/>
                <w:szCs w:val="20"/>
              </w:rPr>
            </w:pPr>
          </w:p>
        </w:tc>
      </w:tr>
      <w:tr w:rsidR="00384C2F">
        <w:tc>
          <w:tcPr>
            <w:tcW w:w="2130" w:type="dxa"/>
          </w:tcPr>
          <w:p w:rsidR="00384C2F" w:rsidRDefault="00384C2F">
            <w:pPr>
              <w:rPr>
                <w:b/>
                <w:color w:val="000000" w:themeColor="text1"/>
                <w:sz w:val="20"/>
                <w:szCs w:val="20"/>
              </w:rPr>
            </w:pPr>
          </w:p>
        </w:tc>
        <w:tc>
          <w:tcPr>
            <w:tcW w:w="2519" w:type="dxa"/>
          </w:tcPr>
          <w:p w:rsidR="00384C2F" w:rsidRDefault="00384C2F">
            <w:pPr>
              <w:rPr>
                <w:b/>
                <w:color w:val="000000" w:themeColor="text1"/>
                <w:sz w:val="20"/>
                <w:szCs w:val="20"/>
              </w:rPr>
            </w:pPr>
          </w:p>
        </w:tc>
        <w:tc>
          <w:tcPr>
            <w:tcW w:w="1843" w:type="dxa"/>
          </w:tcPr>
          <w:p w:rsidR="00384C2F" w:rsidRDefault="00384C2F">
            <w:pPr>
              <w:rPr>
                <w:b/>
                <w:color w:val="000000" w:themeColor="text1"/>
                <w:sz w:val="20"/>
                <w:szCs w:val="20"/>
              </w:rPr>
            </w:pPr>
          </w:p>
        </w:tc>
        <w:tc>
          <w:tcPr>
            <w:tcW w:w="3543" w:type="dxa"/>
          </w:tcPr>
          <w:p w:rsidR="00384C2F" w:rsidRDefault="00384C2F">
            <w:pPr>
              <w:rPr>
                <w:b/>
                <w:color w:val="000000" w:themeColor="text1"/>
                <w:sz w:val="20"/>
                <w:szCs w:val="20"/>
              </w:rPr>
            </w:pPr>
          </w:p>
        </w:tc>
      </w:tr>
      <w:tr w:rsidR="00384C2F">
        <w:tc>
          <w:tcPr>
            <w:tcW w:w="2130" w:type="dxa"/>
          </w:tcPr>
          <w:p w:rsidR="00384C2F" w:rsidRDefault="00384C2F">
            <w:pPr>
              <w:rPr>
                <w:b/>
                <w:color w:val="000000" w:themeColor="text1"/>
                <w:sz w:val="20"/>
                <w:szCs w:val="20"/>
              </w:rPr>
            </w:pPr>
          </w:p>
        </w:tc>
        <w:tc>
          <w:tcPr>
            <w:tcW w:w="2519" w:type="dxa"/>
          </w:tcPr>
          <w:p w:rsidR="00384C2F" w:rsidRDefault="00384C2F">
            <w:pPr>
              <w:rPr>
                <w:b/>
                <w:color w:val="000000" w:themeColor="text1"/>
                <w:sz w:val="20"/>
                <w:szCs w:val="20"/>
              </w:rPr>
            </w:pPr>
          </w:p>
        </w:tc>
        <w:tc>
          <w:tcPr>
            <w:tcW w:w="1843" w:type="dxa"/>
          </w:tcPr>
          <w:p w:rsidR="00384C2F" w:rsidRDefault="00384C2F">
            <w:pPr>
              <w:rPr>
                <w:b/>
                <w:color w:val="000000" w:themeColor="text1"/>
                <w:sz w:val="20"/>
                <w:szCs w:val="20"/>
              </w:rPr>
            </w:pPr>
          </w:p>
        </w:tc>
        <w:tc>
          <w:tcPr>
            <w:tcW w:w="3543" w:type="dxa"/>
          </w:tcPr>
          <w:p w:rsidR="00384C2F" w:rsidRDefault="00384C2F">
            <w:pPr>
              <w:rPr>
                <w:b/>
                <w:color w:val="000000" w:themeColor="text1"/>
                <w:sz w:val="20"/>
                <w:szCs w:val="20"/>
              </w:rPr>
            </w:pPr>
          </w:p>
        </w:tc>
      </w:tr>
    </w:tbl>
    <w:p w:rsidR="00384C2F" w:rsidRDefault="00416302">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384C2F" w:rsidRDefault="00416302">
      <w:pPr>
        <w:spacing w:line="360" w:lineRule="auto"/>
        <w:ind w:leftChars="-337" w:left="-164" w:hangingChars="271" w:hanging="544"/>
        <w:rPr>
          <w:b/>
          <w:color w:val="000000" w:themeColor="text1"/>
          <w:spacing w:val="-10"/>
          <w:szCs w:val="21"/>
        </w:rPr>
      </w:pPr>
      <w:r>
        <w:rPr>
          <w:rFonts w:ascii="宋体" w:hAnsi="宋体" w:hint="eastAsia"/>
          <w:b/>
          <w:color w:val="000000" w:themeColor="text1"/>
          <w:sz w:val="20"/>
          <w:szCs w:val="20"/>
        </w:rPr>
        <w:t>■</w:t>
      </w:r>
      <w:r>
        <w:rPr>
          <w:rFonts w:hint="eastAsia"/>
          <w:b/>
          <w:color w:val="000000" w:themeColor="text1"/>
          <w:spacing w:val="-10"/>
          <w:szCs w:val="21"/>
        </w:rPr>
        <w:t>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rPr>
        <w:t>12</w:t>
      </w:r>
      <w:r>
        <w:rPr>
          <w:rFonts w:hint="eastAsia"/>
          <w:b/>
          <w:color w:val="000000" w:themeColor="text1"/>
          <w:spacing w:val="-10"/>
          <w:szCs w:val="21"/>
        </w:rPr>
        <w:t>月</w:t>
      </w:r>
      <w:bookmarkStart w:id="21" w:name="OLE_LINK1"/>
      <w:r>
        <w:rPr>
          <w:rFonts w:hint="eastAsia"/>
          <w:b/>
          <w:color w:val="000000" w:themeColor="text1"/>
          <w:spacing w:val="-10"/>
          <w:szCs w:val="21"/>
          <w:u w:val="single"/>
        </w:rPr>
        <w:t>10</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rPr>
        <w:t>7</w:t>
      </w:r>
      <w:r>
        <w:rPr>
          <w:rFonts w:hint="eastAsia"/>
          <w:b/>
          <w:color w:val="000000" w:themeColor="text1"/>
          <w:spacing w:val="-10"/>
          <w:szCs w:val="21"/>
        </w:rPr>
        <w:t>月</w:t>
      </w:r>
      <w:r>
        <w:rPr>
          <w:rFonts w:hint="eastAsia"/>
          <w:b/>
          <w:color w:val="000000" w:themeColor="text1"/>
          <w:spacing w:val="-10"/>
          <w:szCs w:val="21"/>
          <w:u w:val="single"/>
        </w:rPr>
        <w:t>15</w:t>
      </w:r>
      <w:r>
        <w:rPr>
          <w:rFonts w:hint="eastAsia"/>
          <w:b/>
          <w:color w:val="000000" w:themeColor="text1"/>
          <w:spacing w:val="-10"/>
          <w:szCs w:val="21"/>
        </w:rPr>
        <w:t>日。</w:t>
      </w:r>
    </w:p>
    <w:p w:rsidR="00384C2F" w:rsidRDefault="00416302">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384C2F" w:rsidRDefault="0041630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384C2F" w:rsidRDefault="00416302">
      <w:pPr>
        <w:spacing w:line="360" w:lineRule="auto"/>
        <w:ind w:leftChars="-337" w:left="-164" w:hangingChars="271" w:hanging="544"/>
        <w:rPr>
          <w:b/>
          <w:color w:val="000000" w:themeColor="text1"/>
          <w:spacing w:val="-10"/>
          <w:szCs w:val="21"/>
        </w:rPr>
      </w:pPr>
      <w:r>
        <w:rPr>
          <w:rFonts w:ascii="宋体" w:hAnsi="宋体" w:hint="eastAsia"/>
          <w:b/>
          <w:color w:val="000000" w:themeColor="text1"/>
          <w:sz w:val="20"/>
          <w:szCs w:val="20"/>
        </w:rPr>
        <w:t>■</w:t>
      </w:r>
      <w:r>
        <w:rPr>
          <w:rFonts w:ascii="宋体" w:hAnsi="宋体" w:hint="eastAsia"/>
          <w:b/>
          <w:color w:val="000000" w:themeColor="text1"/>
          <w:szCs w:val="21"/>
        </w:rPr>
        <w:t>已完成审核计划的全部工作</w:t>
      </w:r>
    </w:p>
    <w:p w:rsidR="00384C2F" w:rsidRDefault="00416302">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384C2F" w:rsidRDefault="00416302">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384C2F" w:rsidRDefault="00416302" w:rsidP="00032D79">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384C2F">
        <w:trPr>
          <w:cantSplit/>
          <w:trHeight w:val="985"/>
          <w:jc w:val="center"/>
        </w:trPr>
        <w:tc>
          <w:tcPr>
            <w:tcW w:w="720" w:type="dxa"/>
            <w:vMerge w:val="restart"/>
            <w:textDirection w:val="tbRlV"/>
            <w:vAlign w:val="center"/>
          </w:tcPr>
          <w:p w:rsidR="00384C2F" w:rsidRDefault="00416302">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384C2F" w:rsidRDefault="00416302">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384C2F" w:rsidRDefault="00416302">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w:t>
            </w:r>
            <w:r>
              <w:rPr>
                <w:rFonts w:ascii="宋体" w:hAnsi="宋体" w:hint="eastAsia"/>
                <w:color w:val="000000" w:themeColor="text1"/>
              </w:rPr>
              <w:t>质量</w:t>
            </w:r>
            <w:r>
              <w:rPr>
                <w:rFonts w:ascii="宋体" w:hAnsi="宋体" w:hint="eastAsia"/>
                <w:color w:val="000000" w:themeColor="text1"/>
              </w:rPr>
              <w:t>管理体系</w:t>
            </w:r>
            <w:r>
              <w:rPr>
                <w:rFonts w:ascii="宋体" w:hAnsi="宋体" w:hint="eastAsia"/>
                <w:szCs w:val="21"/>
              </w:rPr>
              <w:t>Q8.3</w:t>
            </w:r>
            <w:r>
              <w:rPr>
                <w:rFonts w:ascii="宋体" w:hAnsi="宋体" w:hint="eastAsia"/>
                <w:szCs w:val="21"/>
              </w:rPr>
              <w:t>条款</w:t>
            </w:r>
            <w:r>
              <w:rPr>
                <w:rFonts w:ascii="宋体" w:hAnsi="宋体" w:hint="eastAsia"/>
                <w:szCs w:val="21"/>
              </w:rPr>
              <w:t>不适用</w:t>
            </w:r>
            <w:r>
              <w:rPr>
                <w:rFonts w:ascii="宋体" w:hAnsi="宋体" w:hint="eastAsia"/>
                <w:szCs w:val="21"/>
              </w:rPr>
              <w:t>，</w:t>
            </w:r>
            <w:r>
              <w:rPr>
                <w:rFonts w:ascii="宋体" w:hAnsi="宋体" w:hint="eastAsia"/>
                <w:szCs w:val="21"/>
              </w:rPr>
              <w:t>理由：</w:t>
            </w:r>
            <w:r>
              <w:rPr>
                <w:rFonts w:ascii="宋体" w:hAnsi="宋体" w:hint="eastAsia"/>
                <w:szCs w:val="21"/>
              </w:rPr>
              <w:t>本公司产品依据</w:t>
            </w:r>
            <w:r>
              <w:rPr>
                <w:rFonts w:ascii="宋体" w:hAnsi="宋体" w:hint="eastAsia"/>
                <w:szCs w:val="21"/>
                <w:lang w:val="zh-CN"/>
              </w:rPr>
              <w:t>国家行业标准</w:t>
            </w:r>
            <w:r>
              <w:rPr>
                <w:rFonts w:ascii="宋体" w:hAnsi="宋体" w:hint="eastAsia"/>
                <w:szCs w:val="21"/>
              </w:rPr>
              <w:t>和</w:t>
            </w:r>
            <w:r>
              <w:rPr>
                <w:rFonts w:ascii="宋体" w:hAnsi="宋体" w:hint="eastAsia"/>
                <w:szCs w:val="21"/>
              </w:rPr>
              <w:t>客户的订单或合同要求进行</w:t>
            </w:r>
            <w:r>
              <w:rPr>
                <w:rFonts w:ascii="宋体" w:hAnsi="宋体" w:hint="eastAsia"/>
                <w:szCs w:val="21"/>
              </w:rPr>
              <w:t>生产</w:t>
            </w:r>
            <w:r>
              <w:rPr>
                <w:rFonts w:ascii="华文楷体" w:eastAsia="华文楷体" w:hAnsi="华文楷体" w:hint="eastAsia"/>
                <w:bCs/>
                <w:iCs/>
              </w:rPr>
              <w:t>。</w:t>
            </w:r>
          </w:p>
        </w:tc>
      </w:tr>
      <w:tr w:rsidR="00384C2F">
        <w:trPr>
          <w:cantSplit/>
          <w:trHeight w:val="1417"/>
          <w:jc w:val="center"/>
        </w:trPr>
        <w:tc>
          <w:tcPr>
            <w:tcW w:w="720" w:type="dxa"/>
            <w:vMerge/>
            <w:textDirection w:val="tbRlV"/>
            <w:vAlign w:val="center"/>
          </w:tcPr>
          <w:p w:rsidR="00384C2F" w:rsidRDefault="00384C2F">
            <w:pPr>
              <w:spacing w:line="240" w:lineRule="exact"/>
              <w:ind w:left="201" w:right="113" w:hangingChars="100" w:hanging="201"/>
              <w:jc w:val="center"/>
              <w:rPr>
                <w:rFonts w:ascii="宋体" w:hAnsi="宋体"/>
                <w:b/>
                <w:color w:val="000000" w:themeColor="text1"/>
                <w:sz w:val="20"/>
                <w:szCs w:val="20"/>
              </w:rPr>
            </w:pPr>
          </w:p>
        </w:tc>
        <w:tc>
          <w:tcPr>
            <w:tcW w:w="9198" w:type="dxa"/>
          </w:tcPr>
          <w:p w:rsidR="00384C2F" w:rsidRDefault="00416302">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384C2F" w:rsidRDefault="00416302">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384C2F">
        <w:trPr>
          <w:cantSplit/>
          <w:trHeight w:val="1564"/>
          <w:jc w:val="center"/>
        </w:trPr>
        <w:tc>
          <w:tcPr>
            <w:tcW w:w="720" w:type="dxa"/>
            <w:vMerge/>
            <w:textDirection w:val="tbRlV"/>
            <w:vAlign w:val="center"/>
          </w:tcPr>
          <w:p w:rsidR="00384C2F" w:rsidRDefault="00384C2F">
            <w:pPr>
              <w:spacing w:line="240" w:lineRule="exact"/>
              <w:ind w:left="201" w:right="113" w:hangingChars="100" w:hanging="201"/>
              <w:jc w:val="center"/>
              <w:rPr>
                <w:rFonts w:ascii="宋体" w:hAnsi="宋体"/>
                <w:b/>
                <w:color w:val="000000" w:themeColor="text1"/>
                <w:sz w:val="20"/>
                <w:szCs w:val="20"/>
              </w:rPr>
            </w:pPr>
          </w:p>
        </w:tc>
        <w:tc>
          <w:tcPr>
            <w:tcW w:w="9198" w:type="dxa"/>
          </w:tcPr>
          <w:p w:rsidR="00384C2F" w:rsidRDefault="00416302">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384C2F" w:rsidRDefault="00416302">
            <w:pPr>
              <w:rPr>
                <w:rFonts w:ascii="宋体" w:hAnsi="宋体"/>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rsidR="00384C2F" w:rsidRDefault="00416302">
            <w:pPr>
              <w:jc w:val="left"/>
              <w:rPr>
                <w:rFonts w:ascii="宋体" w:hAnsi="宋体"/>
                <w:szCs w:val="21"/>
              </w:rPr>
            </w:pPr>
            <w:r>
              <w:rPr>
                <w:rFonts w:ascii="宋体" w:hAnsi="宋体" w:hint="eastAsia"/>
                <w:szCs w:val="21"/>
              </w:rPr>
              <w:t>质量方针：</w:t>
            </w:r>
            <w:r>
              <w:rPr>
                <w:rFonts w:ascii="宋体" w:hAnsi="宋体" w:hint="eastAsia"/>
                <w:szCs w:val="21"/>
              </w:rPr>
              <w:t xml:space="preserve"> </w:t>
            </w:r>
          </w:p>
          <w:p w:rsidR="00384C2F" w:rsidRDefault="00416302">
            <w:pPr>
              <w:spacing w:line="360" w:lineRule="auto"/>
              <w:ind w:firstLineChars="200" w:firstLine="420"/>
              <w:jc w:val="left"/>
              <w:rPr>
                <w:szCs w:val="21"/>
              </w:rPr>
            </w:pPr>
            <w:r>
              <w:rPr>
                <w:rFonts w:hint="eastAsia"/>
                <w:szCs w:val="21"/>
              </w:rPr>
              <w:t>“</w:t>
            </w:r>
            <w:r>
              <w:rPr>
                <w:rFonts w:hint="eastAsia"/>
                <w:szCs w:val="21"/>
              </w:rPr>
              <w:t>诚实守信，客户至上；真诚合作，实现双赢</w:t>
            </w:r>
            <w:r>
              <w:rPr>
                <w:rFonts w:hint="eastAsia"/>
                <w:szCs w:val="21"/>
              </w:rPr>
              <w:t xml:space="preserve"> </w:t>
            </w:r>
            <w:r>
              <w:rPr>
                <w:rFonts w:hint="eastAsia"/>
                <w:szCs w:val="21"/>
              </w:rPr>
              <w:t>”。</w:t>
            </w:r>
          </w:p>
          <w:p w:rsidR="00384C2F" w:rsidRDefault="00416302">
            <w:pPr>
              <w:jc w:val="left"/>
              <w:rPr>
                <w:rFonts w:ascii="宋体" w:hAnsi="宋体"/>
                <w:szCs w:val="21"/>
              </w:rPr>
            </w:pPr>
            <w:r>
              <w:rPr>
                <w:rFonts w:ascii="宋体" w:hAnsi="宋体" w:hint="eastAsia"/>
                <w:szCs w:val="21"/>
              </w:rPr>
              <w:t>环境方针：</w:t>
            </w:r>
            <w:r>
              <w:rPr>
                <w:rFonts w:ascii="宋体" w:hAnsi="宋体" w:hint="eastAsia"/>
                <w:szCs w:val="21"/>
              </w:rPr>
              <w:t xml:space="preserve"> </w:t>
            </w:r>
          </w:p>
          <w:p w:rsidR="00384C2F" w:rsidRDefault="00416302">
            <w:pPr>
              <w:spacing w:line="360" w:lineRule="auto"/>
              <w:ind w:firstLineChars="200" w:firstLine="420"/>
              <w:jc w:val="left"/>
              <w:rPr>
                <w:szCs w:val="21"/>
              </w:rPr>
            </w:pPr>
            <w:r>
              <w:rPr>
                <w:rFonts w:hint="eastAsia"/>
                <w:szCs w:val="21"/>
              </w:rPr>
              <w:t>“</w:t>
            </w:r>
            <w:r>
              <w:rPr>
                <w:rFonts w:hint="eastAsia"/>
                <w:szCs w:val="21"/>
              </w:rPr>
              <w:t>遵规守法，预防污染；高效低耗，环保营业</w:t>
            </w:r>
            <w:r>
              <w:rPr>
                <w:rFonts w:hint="eastAsia"/>
                <w:szCs w:val="21"/>
              </w:rPr>
              <w:t xml:space="preserve"> </w:t>
            </w:r>
            <w:r>
              <w:rPr>
                <w:rFonts w:hint="eastAsia"/>
                <w:szCs w:val="21"/>
              </w:rPr>
              <w:t>”。</w:t>
            </w:r>
          </w:p>
          <w:p w:rsidR="00384C2F" w:rsidRDefault="00416302">
            <w:pPr>
              <w:jc w:val="left"/>
              <w:rPr>
                <w:rFonts w:ascii="宋体" w:hAnsi="宋体"/>
                <w:szCs w:val="21"/>
              </w:rPr>
            </w:pPr>
            <w:r>
              <w:rPr>
                <w:rFonts w:ascii="宋体" w:hAnsi="宋体" w:hint="eastAsia"/>
                <w:szCs w:val="21"/>
              </w:rPr>
              <w:t>职业健康安全方针：</w:t>
            </w:r>
            <w:r>
              <w:rPr>
                <w:rFonts w:ascii="宋体" w:hAnsi="宋体" w:hint="eastAsia"/>
                <w:szCs w:val="21"/>
              </w:rPr>
              <w:t xml:space="preserve"> </w:t>
            </w:r>
          </w:p>
          <w:p w:rsidR="00384C2F" w:rsidRDefault="00416302">
            <w:pPr>
              <w:spacing w:line="360" w:lineRule="auto"/>
              <w:ind w:firstLineChars="200" w:firstLine="420"/>
              <w:jc w:val="left"/>
              <w:rPr>
                <w:b/>
                <w:color w:val="000000" w:themeColor="text1"/>
              </w:rPr>
            </w:pPr>
            <w:r>
              <w:rPr>
                <w:rFonts w:hint="eastAsia"/>
                <w:szCs w:val="21"/>
              </w:rPr>
              <w:t>“</w:t>
            </w:r>
            <w:r>
              <w:rPr>
                <w:rFonts w:hint="eastAsia"/>
                <w:szCs w:val="21"/>
              </w:rPr>
              <w:t>安全第一，预防为主；健康向上，共建和谐</w:t>
            </w:r>
            <w:r>
              <w:rPr>
                <w:rFonts w:hint="eastAsia"/>
                <w:szCs w:val="21"/>
              </w:rPr>
              <w:t xml:space="preserve"> </w:t>
            </w:r>
            <w:r>
              <w:rPr>
                <w:rFonts w:hint="eastAsia"/>
                <w:szCs w:val="21"/>
              </w:rPr>
              <w:t>”。</w:t>
            </w:r>
          </w:p>
        </w:tc>
      </w:tr>
      <w:tr w:rsidR="00384C2F">
        <w:trPr>
          <w:cantSplit/>
          <w:trHeight w:val="850"/>
          <w:jc w:val="center"/>
        </w:trPr>
        <w:tc>
          <w:tcPr>
            <w:tcW w:w="720" w:type="dxa"/>
            <w:vMerge/>
            <w:textDirection w:val="tbRlV"/>
            <w:vAlign w:val="center"/>
          </w:tcPr>
          <w:p w:rsidR="00384C2F" w:rsidRDefault="00384C2F">
            <w:pPr>
              <w:spacing w:line="240" w:lineRule="exact"/>
              <w:ind w:left="201" w:right="113" w:hangingChars="100" w:hanging="201"/>
              <w:jc w:val="center"/>
              <w:rPr>
                <w:rFonts w:ascii="宋体" w:hAnsi="宋体"/>
                <w:b/>
                <w:color w:val="000000" w:themeColor="text1"/>
                <w:sz w:val="20"/>
                <w:szCs w:val="20"/>
              </w:rPr>
            </w:pPr>
          </w:p>
        </w:tc>
        <w:tc>
          <w:tcPr>
            <w:tcW w:w="9198" w:type="dxa"/>
          </w:tcPr>
          <w:p w:rsidR="00384C2F" w:rsidRDefault="00416302">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384C2F" w:rsidRDefault="00416302">
            <w:pPr>
              <w:spacing w:line="240" w:lineRule="exact"/>
              <w:ind w:firstLineChars="100" w:firstLine="210"/>
              <w:rPr>
                <w:rFonts w:ascii="宋体" w:hAnsi="宋体"/>
                <w:color w:val="000000" w:themeColor="text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384C2F">
        <w:trPr>
          <w:cantSplit/>
          <w:trHeight w:val="1930"/>
          <w:jc w:val="center"/>
        </w:trPr>
        <w:tc>
          <w:tcPr>
            <w:tcW w:w="720" w:type="dxa"/>
            <w:vMerge/>
            <w:vAlign w:val="center"/>
          </w:tcPr>
          <w:p w:rsidR="00384C2F" w:rsidRDefault="00384C2F">
            <w:pPr>
              <w:spacing w:line="240" w:lineRule="exact"/>
              <w:jc w:val="center"/>
              <w:rPr>
                <w:b/>
                <w:color w:val="000000" w:themeColor="text1"/>
                <w:sz w:val="20"/>
              </w:rPr>
            </w:pPr>
          </w:p>
        </w:tc>
        <w:tc>
          <w:tcPr>
            <w:tcW w:w="9198" w:type="dxa"/>
          </w:tcPr>
          <w:p w:rsidR="00384C2F" w:rsidRDefault="00416302">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384C2F" w:rsidRDefault="0041630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质量管理体系过程有：合同评审、采购、</w:t>
            </w:r>
            <w:r>
              <w:rPr>
                <w:rFonts w:ascii="宋体" w:hAnsi="宋体" w:hint="eastAsia"/>
                <w:b/>
                <w:color w:val="000000" w:themeColor="text1"/>
                <w:sz w:val="20"/>
                <w:szCs w:val="20"/>
              </w:rPr>
              <w:t>生产</w:t>
            </w:r>
            <w:r>
              <w:rPr>
                <w:rFonts w:ascii="宋体" w:hAnsi="宋体" w:hint="eastAsia"/>
                <w:b/>
                <w:color w:val="000000" w:themeColor="text1"/>
                <w:sz w:val="20"/>
                <w:szCs w:val="20"/>
              </w:rPr>
              <w:t>、</w:t>
            </w:r>
            <w:r>
              <w:rPr>
                <w:rFonts w:ascii="宋体" w:hAnsi="宋体" w:hint="eastAsia"/>
                <w:b/>
                <w:color w:val="000000" w:themeColor="text1"/>
                <w:sz w:val="20"/>
                <w:szCs w:val="20"/>
              </w:rPr>
              <w:t>检验、</w:t>
            </w:r>
            <w:r>
              <w:rPr>
                <w:rFonts w:ascii="宋体" w:hAnsi="宋体" w:hint="eastAsia"/>
                <w:b/>
                <w:color w:val="000000" w:themeColor="text1"/>
                <w:sz w:val="20"/>
                <w:szCs w:val="20"/>
              </w:rPr>
              <w:t>销售过程等。</w:t>
            </w:r>
          </w:p>
          <w:p w:rsidR="00384C2F" w:rsidRPr="00032D79" w:rsidRDefault="00416302">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其中关键</w:t>
            </w:r>
            <w:r>
              <w:rPr>
                <w:rFonts w:ascii="宋体" w:hAnsi="宋体" w:hint="eastAsia"/>
                <w:b/>
                <w:color w:val="000000" w:themeColor="text1"/>
                <w:sz w:val="20"/>
                <w:szCs w:val="20"/>
              </w:rPr>
              <w:t>过程有：</w:t>
            </w:r>
            <w:r w:rsidR="00032D79" w:rsidRPr="00032D79">
              <w:rPr>
                <w:rFonts w:ascii="宋体" w:hAnsi="宋体" w:hint="eastAsia"/>
                <w:b/>
                <w:color w:val="000000" w:themeColor="text1"/>
                <w:sz w:val="20"/>
                <w:szCs w:val="20"/>
              </w:rPr>
              <w:t>蒸养过程</w:t>
            </w:r>
          </w:p>
          <w:p w:rsidR="00384C2F" w:rsidRDefault="00416302">
            <w:pPr>
              <w:tabs>
                <w:tab w:val="left" w:pos="540"/>
              </w:tabs>
              <w:spacing w:line="300" w:lineRule="exact"/>
              <w:ind w:left="201" w:hangingChars="100" w:hanging="201"/>
              <w:rPr>
                <w:rFonts w:ascii="宋体" w:hAnsi="宋体"/>
                <w:b/>
                <w:color w:val="000000" w:themeColor="text1"/>
                <w:sz w:val="20"/>
                <w:szCs w:val="20"/>
                <w:u w:val="single"/>
              </w:rPr>
            </w:pPr>
            <w:r w:rsidRPr="00032D79">
              <w:rPr>
                <w:rFonts w:ascii="宋体" w:hAnsi="宋体" w:hint="eastAsia"/>
                <w:b/>
                <w:color w:val="000000" w:themeColor="text1"/>
                <w:sz w:val="20"/>
                <w:szCs w:val="20"/>
              </w:rPr>
              <w:t>需要确认过程：</w:t>
            </w:r>
            <w:r w:rsidR="00032D79" w:rsidRPr="00032D79">
              <w:rPr>
                <w:rFonts w:ascii="宋体" w:hAnsi="宋体" w:hint="eastAsia"/>
                <w:b/>
                <w:color w:val="000000" w:themeColor="text1"/>
                <w:sz w:val="20"/>
                <w:szCs w:val="20"/>
              </w:rPr>
              <w:t>蒸养</w:t>
            </w:r>
            <w:r w:rsidRPr="00032D79">
              <w:rPr>
                <w:rFonts w:ascii="宋体" w:hAnsi="宋体" w:hint="eastAsia"/>
                <w:b/>
                <w:color w:val="000000" w:themeColor="text1"/>
                <w:sz w:val="20"/>
                <w:szCs w:val="20"/>
              </w:rPr>
              <w:t>过程</w:t>
            </w:r>
            <w:r w:rsidRPr="00032D79">
              <w:rPr>
                <w:rFonts w:ascii="宋体" w:hAnsi="宋体" w:hint="eastAsia"/>
                <w:b/>
                <w:color w:val="000000" w:themeColor="text1"/>
                <w:sz w:val="20"/>
                <w:szCs w:val="20"/>
              </w:rPr>
              <w:t xml:space="preserve"> </w:t>
            </w:r>
          </w:p>
          <w:p w:rsidR="00384C2F" w:rsidRDefault="00416302">
            <w:pPr>
              <w:tabs>
                <w:tab w:val="left" w:pos="1080"/>
              </w:tabs>
              <w:spacing w:line="400" w:lineRule="exact"/>
              <w:rPr>
                <w:rFonts w:ascii="宋体" w:hAnsi="宋体"/>
                <w:szCs w:val="21"/>
                <w:u w:val="single"/>
              </w:rPr>
            </w:pPr>
            <w:r>
              <w:rPr>
                <w:rFonts w:ascii="宋体" w:hAnsi="宋体" w:hint="eastAsia"/>
                <w:b/>
                <w:color w:val="000000" w:themeColor="text1"/>
                <w:sz w:val="20"/>
                <w:szCs w:val="20"/>
              </w:rPr>
              <w:t>不适用条款是</w:t>
            </w:r>
            <w:r>
              <w:rPr>
                <w:rFonts w:ascii="宋体" w:hAnsi="宋体" w:hint="eastAsia"/>
                <w:b/>
                <w:color w:val="000000" w:themeColor="text1"/>
                <w:sz w:val="20"/>
                <w:szCs w:val="20"/>
              </w:rPr>
              <w:t xml:space="preserve"> </w:t>
            </w:r>
            <w:r>
              <w:rPr>
                <w:rFonts w:ascii="宋体" w:hAnsi="宋体" w:hint="eastAsia"/>
                <w:b/>
                <w:color w:val="000000" w:themeColor="text1"/>
                <w:sz w:val="20"/>
                <w:szCs w:val="20"/>
                <w:u w:val="single"/>
              </w:rPr>
              <w:t>8.3</w:t>
            </w:r>
            <w:r>
              <w:rPr>
                <w:rFonts w:ascii="宋体" w:hAnsi="宋体" w:hint="eastAsia"/>
                <w:b/>
                <w:color w:val="000000" w:themeColor="text1"/>
                <w:sz w:val="20"/>
                <w:szCs w:val="20"/>
                <w:u w:val="single"/>
              </w:rPr>
              <w:t xml:space="preserve">  </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，不适用理由：</w:t>
            </w:r>
            <w:r>
              <w:rPr>
                <w:rFonts w:ascii="宋体" w:hAnsi="宋体" w:hint="eastAsia"/>
                <w:szCs w:val="21"/>
                <w:u w:val="single"/>
              </w:rPr>
              <w:t>本公司产品依据</w:t>
            </w:r>
            <w:r>
              <w:rPr>
                <w:rFonts w:ascii="宋体" w:hAnsi="宋体" w:hint="eastAsia"/>
                <w:szCs w:val="21"/>
                <w:u w:val="single"/>
                <w:lang w:val="zh-CN"/>
              </w:rPr>
              <w:t>国家行业标准</w:t>
            </w:r>
            <w:r>
              <w:rPr>
                <w:rFonts w:ascii="宋体" w:hAnsi="宋体" w:hint="eastAsia"/>
                <w:szCs w:val="21"/>
                <w:u w:val="single"/>
              </w:rPr>
              <w:t>和</w:t>
            </w:r>
            <w:r>
              <w:rPr>
                <w:rFonts w:ascii="宋体" w:hAnsi="宋体" w:hint="eastAsia"/>
                <w:szCs w:val="21"/>
                <w:u w:val="single"/>
              </w:rPr>
              <w:t>客户的订单或合同要求进行</w:t>
            </w:r>
            <w:r>
              <w:rPr>
                <w:rFonts w:ascii="宋体" w:hAnsi="宋体" w:hint="eastAsia"/>
                <w:szCs w:val="21"/>
                <w:u w:val="single"/>
              </w:rPr>
              <w:t>生产</w:t>
            </w:r>
            <w:r>
              <w:rPr>
                <w:rFonts w:ascii="华文楷体" w:eastAsia="华文楷体" w:hAnsi="华文楷体" w:hint="eastAsia"/>
                <w:bCs/>
                <w:iCs/>
                <w:u w:val="single"/>
              </w:rPr>
              <w:t>。</w:t>
            </w:r>
          </w:p>
          <w:p w:rsidR="00384C2F" w:rsidRDefault="00384C2F" w:rsidP="00032D79">
            <w:pPr>
              <w:tabs>
                <w:tab w:val="left" w:pos="540"/>
                <w:tab w:val="right" w:pos="8781"/>
              </w:tabs>
              <w:spacing w:line="300" w:lineRule="exact"/>
              <w:ind w:left="211" w:hangingChars="100" w:hanging="211"/>
              <w:rPr>
                <w:rFonts w:ascii="宋体" w:hAnsi="宋体"/>
                <w:b/>
                <w:color w:val="000000" w:themeColor="text1"/>
                <w:szCs w:val="21"/>
              </w:rPr>
            </w:pPr>
          </w:p>
        </w:tc>
      </w:tr>
      <w:tr w:rsidR="00384C2F">
        <w:trPr>
          <w:cantSplit/>
          <w:trHeight w:val="2144"/>
          <w:jc w:val="center"/>
        </w:trPr>
        <w:tc>
          <w:tcPr>
            <w:tcW w:w="720" w:type="dxa"/>
            <w:vMerge/>
            <w:vAlign w:val="center"/>
          </w:tcPr>
          <w:p w:rsidR="00384C2F" w:rsidRDefault="00384C2F">
            <w:pPr>
              <w:spacing w:line="240" w:lineRule="exact"/>
              <w:jc w:val="center"/>
              <w:rPr>
                <w:b/>
                <w:color w:val="000000" w:themeColor="text1"/>
                <w:sz w:val="20"/>
              </w:rPr>
            </w:pPr>
          </w:p>
        </w:tc>
        <w:tc>
          <w:tcPr>
            <w:tcW w:w="9198" w:type="dxa"/>
          </w:tcPr>
          <w:p w:rsidR="00384C2F" w:rsidRDefault="00416302">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384C2F" w:rsidRDefault="00416302">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384C2F" w:rsidRDefault="00416302">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w:t>
            </w:r>
            <w:r>
              <w:rPr>
                <w:rFonts w:asciiTheme="minorEastAsia" w:eastAsiaTheme="minorEastAsia" w:hAnsiTheme="minorEastAsia" w:hint="eastAsia"/>
                <w:bCs/>
                <w:iCs/>
              </w:rPr>
              <w:t>排放</w:t>
            </w:r>
            <w:r>
              <w:rPr>
                <w:rFonts w:asciiTheme="minorEastAsia" w:eastAsiaTheme="minorEastAsia" w:hAnsiTheme="minorEastAsia" w:hint="eastAsia"/>
                <w:bCs/>
                <w:iCs/>
              </w:rPr>
              <w:t>的控制、潜在火灾的应急预案等。</w:t>
            </w:r>
          </w:p>
        </w:tc>
      </w:tr>
      <w:tr w:rsidR="00384C2F">
        <w:trPr>
          <w:cantSplit/>
          <w:trHeight w:val="1283"/>
          <w:jc w:val="center"/>
        </w:trPr>
        <w:tc>
          <w:tcPr>
            <w:tcW w:w="720" w:type="dxa"/>
            <w:vMerge/>
            <w:vAlign w:val="center"/>
          </w:tcPr>
          <w:p w:rsidR="00384C2F" w:rsidRDefault="00384C2F">
            <w:pPr>
              <w:spacing w:line="240" w:lineRule="exact"/>
              <w:jc w:val="center"/>
              <w:rPr>
                <w:b/>
                <w:color w:val="000000" w:themeColor="text1"/>
                <w:sz w:val="20"/>
              </w:rPr>
            </w:pPr>
          </w:p>
        </w:tc>
        <w:tc>
          <w:tcPr>
            <w:tcW w:w="9198" w:type="dxa"/>
          </w:tcPr>
          <w:p w:rsidR="00384C2F" w:rsidRDefault="00416302">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384C2F" w:rsidRDefault="00416302">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384C2F" w:rsidRDefault="00416302">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w:t>
            </w:r>
            <w:r>
              <w:rPr>
                <w:rFonts w:ascii="宋体" w:hAnsi="宋体" w:hint="eastAsia"/>
                <w:color w:val="000000" w:themeColor="text1"/>
              </w:rPr>
              <w:t>（</w:t>
            </w:r>
            <w:r>
              <w:rPr>
                <w:rFonts w:ascii="宋体" w:hAnsi="宋体" w:hint="eastAsia"/>
                <w:szCs w:val="21"/>
              </w:rPr>
              <w:t>火灾、</w:t>
            </w:r>
            <w:r>
              <w:rPr>
                <w:rFonts w:ascii="宋体" w:hAnsi="宋体" w:hint="eastAsia"/>
                <w:szCs w:val="21"/>
              </w:rPr>
              <w:t>机械伤害、职业病</w:t>
            </w:r>
            <w:r>
              <w:rPr>
                <w:rFonts w:ascii="宋体" w:hAnsi="宋体" w:hint="eastAsia"/>
                <w:color w:val="000000" w:themeColor="text1"/>
              </w:rPr>
              <w:t>）</w:t>
            </w:r>
            <w:r>
              <w:rPr>
                <w:rFonts w:ascii="宋体" w:hAnsi="宋体" w:hint="eastAsia"/>
                <w:color w:val="000000" w:themeColor="text1"/>
              </w:rPr>
              <w:t>，与之相关的过程有</w:t>
            </w:r>
            <w:r>
              <w:rPr>
                <w:rFonts w:ascii="宋体" w:hAnsi="宋体" w:hint="eastAsia"/>
                <w:szCs w:val="21"/>
              </w:rPr>
              <w:t>采购</w:t>
            </w:r>
            <w:r>
              <w:rPr>
                <w:rFonts w:ascii="宋体" w:hAnsi="宋体" w:hint="eastAsia"/>
                <w:color w:val="000000" w:themeColor="text1"/>
              </w:rPr>
              <w:t>、生产、检验、销售</w:t>
            </w:r>
            <w:r>
              <w:rPr>
                <w:rFonts w:ascii="宋体" w:hAnsi="宋体" w:hint="eastAsia"/>
                <w:color w:val="000000" w:themeColor="text1"/>
              </w:rPr>
              <w:t>，针对重要危险源制定了管理方案。控制措施实施有效。</w:t>
            </w:r>
          </w:p>
        </w:tc>
      </w:tr>
      <w:tr w:rsidR="00384C2F">
        <w:trPr>
          <w:cantSplit/>
          <w:trHeight w:val="1890"/>
          <w:jc w:val="center"/>
        </w:trPr>
        <w:tc>
          <w:tcPr>
            <w:tcW w:w="720" w:type="dxa"/>
            <w:vMerge/>
            <w:vAlign w:val="center"/>
          </w:tcPr>
          <w:p w:rsidR="00384C2F" w:rsidRDefault="00384C2F">
            <w:pPr>
              <w:spacing w:line="240" w:lineRule="exact"/>
              <w:jc w:val="center"/>
              <w:rPr>
                <w:b/>
                <w:color w:val="000000" w:themeColor="text1"/>
                <w:sz w:val="20"/>
              </w:rPr>
            </w:pPr>
          </w:p>
        </w:tc>
        <w:tc>
          <w:tcPr>
            <w:tcW w:w="9198" w:type="dxa"/>
          </w:tcPr>
          <w:p w:rsidR="00384C2F" w:rsidRDefault="00416302">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384C2F" w:rsidRDefault="00384C2F">
            <w:pPr>
              <w:tabs>
                <w:tab w:val="left" w:pos="540"/>
              </w:tabs>
              <w:spacing w:line="300" w:lineRule="exact"/>
              <w:ind w:left="211" w:hangingChars="100" w:hanging="211"/>
              <w:rPr>
                <w:rFonts w:ascii="宋体" w:hAnsi="宋体"/>
                <w:b/>
                <w:color w:val="000000" w:themeColor="text1"/>
                <w:szCs w:val="21"/>
              </w:rPr>
            </w:pPr>
          </w:p>
          <w:p w:rsidR="00384C2F" w:rsidRDefault="00416302">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384C2F" w:rsidRDefault="00416302">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384C2F" w:rsidRDefault="00416302">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384C2F" w:rsidRDefault="00416302">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384C2F" w:rsidRDefault="00384C2F">
            <w:pPr>
              <w:tabs>
                <w:tab w:val="left" w:pos="0"/>
              </w:tabs>
              <w:spacing w:line="240" w:lineRule="exact"/>
              <w:rPr>
                <w:b/>
                <w:color w:val="000000" w:themeColor="text1"/>
                <w:sz w:val="14"/>
                <w:szCs w:val="14"/>
              </w:rPr>
            </w:pPr>
          </w:p>
        </w:tc>
      </w:tr>
      <w:tr w:rsidR="00384C2F">
        <w:trPr>
          <w:cantSplit/>
          <w:trHeight w:val="2219"/>
          <w:jc w:val="center"/>
        </w:trPr>
        <w:tc>
          <w:tcPr>
            <w:tcW w:w="720" w:type="dxa"/>
            <w:vMerge/>
            <w:vAlign w:val="center"/>
          </w:tcPr>
          <w:p w:rsidR="00384C2F" w:rsidRDefault="00384C2F">
            <w:pPr>
              <w:spacing w:line="240" w:lineRule="exact"/>
              <w:jc w:val="center"/>
              <w:rPr>
                <w:b/>
                <w:color w:val="000000" w:themeColor="text1"/>
                <w:sz w:val="20"/>
              </w:rPr>
            </w:pPr>
          </w:p>
        </w:tc>
        <w:tc>
          <w:tcPr>
            <w:tcW w:w="9198" w:type="dxa"/>
          </w:tcPr>
          <w:p w:rsidR="00384C2F" w:rsidRDefault="00416302">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384C2F" w:rsidRDefault="00416302">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384C2F" w:rsidRDefault="00416302">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384C2F" w:rsidRDefault="00416302">
            <w:pPr>
              <w:spacing w:line="300" w:lineRule="exact"/>
              <w:ind w:firstLineChars="200" w:firstLine="420"/>
              <w:rPr>
                <w:rFonts w:ascii="宋体" w:hAnsi="宋体" w:cs="宋体"/>
                <w:color w:val="000000"/>
                <w:kern w:val="0"/>
                <w:szCs w:val="21"/>
              </w:rPr>
            </w:pPr>
            <w:r>
              <w:rPr>
                <w:rFonts w:ascii="宋体" w:hAnsi="宋体" w:cs="宋体" w:hint="eastAsia"/>
                <w:color w:val="000000"/>
                <w:kern w:val="0"/>
                <w:szCs w:val="21"/>
              </w:rPr>
              <w:t>管理目标、指标的实现情况：</w:t>
            </w:r>
            <w:r>
              <w:rPr>
                <w:rFonts w:ascii="宋体" w:hAnsi="宋体" w:cs="宋体" w:hint="eastAsia"/>
                <w:color w:val="000000"/>
                <w:kern w:val="0"/>
                <w:szCs w:val="21"/>
              </w:rPr>
              <w:t xml:space="preserve">   </w:t>
            </w:r>
            <w:r>
              <w:rPr>
                <w:rFonts w:ascii="宋体" w:hAnsi="宋体" w:cs="宋体" w:hint="eastAsia"/>
                <w:color w:val="000000"/>
                <w:kern w:val="0"/>
                <w:szCs w:val="21"/>
              </w:rPr>
              <w:t>（考核时间：</w:t>
            </w:r>
            <w:r>
              <w:rPr>
                <w:rFonts w:ascii="宋体" w:hAnsi="宋体" w:cs="宋体" w:hint="eastAsia"/>
                <w:color w:val="000000"/>
                <w:kern w:val="0"/>
                <w:szCs w:val="21"/>
              </w:rPr>
              <w:t>2020</w:t>
            </w:r>
            <w:r>
              <w:rPr>
                <w:rFonts w:ascii="宋体" w:hAnsi="宋体" w:cs="宋体" w:hint="eastAsia"/>
                <w:color w:val="000000"/>
                <w:kern w:val="0"/>
                <w:szCs w:val="21"/>
              </w:rPr>
              <w:t>年</w:t>
            </w:r>
            <w:r>
              <w:rPr>
                <w:rFonts w:ascii="宋体" w:hAnsi="宋体" w:cs="宋体" w:hint="eastAsia"/>
                <w:color w:val="000000"/>
                <w:kern w:val="0"/>
                <w:szCs w:val="21"/>
              </w:rPr>
              <w:t>1</w:t>
            </w:r>
            <w:r>
              <w:rPr>
                <w:rFonts w:ascii="宋体" w:hAnsi="宋体" w:cs="宋体" w:hint="eastAsia"/>
                <w:color w:val="000000"/>
                <w:kern w:val="0"/>
                <w:szCs w:val="21"/>
              </w:rPr>
              <w:t>月</w:t>
            </w:r>
            <w:r>
              <w:rPr>
                <w:rFonts w:ascii="宋体" w:hAnsi="宋体" w:cs="宋体" w:hint="eastAsia"/>
                <w:color w:val="000000"/>
                <w:kern w:val="0"/>
                <w:szCs w:val="21"/>
              </w:rPr>
              <w:t>-2020</w:t>
            </w:r>
            <w:r>
              <w:rPr>
                <w:rFonts w:ascii="宋体" w:hAnsi="宋体" w:cs="宋体" w:hint="eastAsia"/>
                <w:color w:val="000000"/>
                <w:kern w:val="0"/>
                <w:szCs w:val="21"/>
              </w:rPr>
              <w:t>年</w:t>
            </w:r>
            <w:r>
              <w:rPr>
                <w:rFonts w:ascii="宋体" w:hAnsi="宋体" w:cs="宋体" w:hint="eastAsia"/>
                <w:color w:val="000000"/>
                <w:kern w:val="0"/>
                <w:szCs w:val="21"/>
              </w:rPr>
              <w:t>6</w:t>
            </w:r>
            <w:r>
              <w:rPr>
                <w:rFonts w:ascii="宋体" w:hAnsi="宋体" w:cs="宋体" w:hint="eastAsia"/>
                <w:color w:val="000000"/>
                <w:kern w:val="0"/>
                <w:szCs w:val="21"/>
              </w:rPr>
              <w:t>月）</w:t>
            </w:r>
          </w:p>
          <w:p w:rsidR="00384C2F" w:rsidRDefault="00416302">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质量目标</w:t>
            </w:r>
            <w:r>
              <w:rPr>
                <w:rFonts w:asciiTheme="minorEastAsia" w:eastAsiaTheme="minorEastAsia" w:hAnsiTheme="minorEastAsia" w:cstheme="minorEastAsia" w:hint="eastAsia"/>
                <w:szCs w:val="21"/>
              </w:rPr>
              <w:t xml:space="preserve"> </w:t>
            </w:r>
          </w:p>
          <w:p w:rsidR="00384C2F" w:rsidRPr="00032D79" w:rsidRDefault="00416302">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color w:val="000000"/>
                <w:szCs w:val="21"/>
              </w:rPr>
              <w:t>产品</w:t>
            </w:r>
            <w:r>
              <w:rPr>
                <w:rFonts w:asciiTheme="minorEastAsia" w:eastAsiaTheme="minorEastAsia" w:hAnsiTheme="minorEastAsia" w:cstheme="minorEastAsia" w:hint="eastAsia"/>
                <w:color w:val="000000"/>
                <w:szCs w:val="21"/>
              </w:rPr>
              <w:t>一次检验</w:t>
            </w:r>
            <w:r>
              <w:rPr>
                <w:rFonts w:asciiTheme="minorEastAsia" w:eastAsiaTheme="minorEastAsia" w:hAnsiTheme="minorEastAsia" w:cstheme="minorEastAsia" w:hint="eastAsia"/>
                <w:color w:val="000000"/>
                <w:szCs w:val="21"/>
              </w:rPr>
              <w:t>合格率</w:t>
            </w:r>
            <w:r>
              <w:rPr>
                <w:rFonts w:asciiTheme="minorEastAsia" w:eastAsiaTheme="minorEastAsia" w:hAnsiTheme="minorEastAsia" w:cstheme="minorEastAsia" w:hint="eastAsia"/>
                <w:color w:val="000000"/>
                <w:szCs w:val="21"/>
              </w:rPr>
              <w:t>97%</w:t>
            </w:r>
            <w:r>
              <w:rPr>
                <w:rFonts w:asciiTheme="minorEastAsia" w:eastAsiaTheme="minorEastAsia" w:hAnsiTheme="minorEastAsia" w:cstheme="minorEastAsia" w:hint="eastAsia"/>
                <w:color w:val="000000"/>
                <w:szCs w:val="21"/>
              </w:rPr>
              <w:t>以上；</w:t>
            </w:r>
            <w:r>
              <w:rPr>
                <w:rFonts w:asciiTheme="minorEastAsia" w:eastAsiaTheme="minorEastAsia" w:hAnsiTheme="minorEastAsia" w:cstheme="minorEastAsia" w:hint="eastAsia"/>
                <w:color w:val="000000"/>
                <w:szCs w:val="21"/>
              </w:rPr>
              <w:t xml:space="preserve">   </w:t>
            </w:r>
            <w:r w:rsidRPr="00032D79">
              <w:rPr>
                <w:rFonts w:asciiTheme="minorEastAsia" w:eastAsiaTheme="minorEastAsia" w:hAnsiTheme="minorEastAsia" w:cstheme="minorEastAsia" w:hint="eastAsia"/>
                <w:color w:val="000000"/>
                <w:szCs w:val="21"/>
              </w:rPr>
              <w:t>实测：</w:t>
            </w:r>
            <w:r w:rsidR="00032D79" w:rsidRPr="00032D79">
              <w:rPr>
                <w:rFonts w:asciiTheme="minorEastAsia" w:eastAsiaTheme="minorEastAsia" w:hAnsiTheme="minorEastAsia" w:cstheme="minorEastAsia" w:hint="eastAsia"/>
                <w:color w:val="000000"/>
                <w:szCs w:val="21"/>
              </w:rPr>
              <w:t>100%</w:t>
            </w:r>
          </w:p>
          <w:p w:rsidR="00384C2F" w:rsidRPr="00032D79" w:rsidRDefault="00416302">
            <w:pPr>
              <w:spacing w:line="360" w:lineRule="auto"/>
              <w:ind w:firstLineChars="200" w:firstLine="420"/>
              <w:jc w:val="left"/>
              <w:rPr>
                <w:rFonts w:asciiTheme="minorEastAsia" w:eastAsiaTheme="minorEastAsia" w:hAnsiTheme="minorEastAsia" w:cstheme="minorEastAsia"/>
                <w:szCs w:val="21"/>
              </w:rPr>
            </w:pPr>
            <w:r w:rsidRPr="00032D79">
              <w:rPr>
                <w:rFonts w:asciiTheme="minorEastAsia" w:eastAsiaTheme="minorEastAsia" w:hAnsiTheme="minorEastAsia" w:cstheme="minorEastAsia" w:hint="eastAsia"/>
                <w:szCs w:val="21"/>
              </w:rPr>
              <w:t>2</w:t>
            </w:r>
            <w:r w:rsidRPr="00032D79">
              <w:rPr>
                <w:rFonts w:asciiTheme="minorEastAsia" w:eastAsiaTheme="minorEastAsia" w:hAnsiTheme="minorEastAsia" w:cstheme="minorEastAsia" w:hint="eastAsia"/>
                <w:szCs w:val="21"/>
              </w:rPr>
              <w:t>、合同履约率</w:t>
            </w:r>
            <w:r w:rsidRPr="00032D79">
              <w:rPr>
                <w:rFonts w:asciiTheme="minorEastAsia" w:eastAsiaTheme="minorEastAsia" w:hAnsiTheme="minorEastAsia" w:cstheme="minorEastAsia" w:hint="eastAsia"/>
                <w:szCs w:val="21"/>
              </w:rPr>
              <w:t>100</w:t>
            </w:r>
            <w:r w:rsidRPr="00032D79">
              <w:rPr>
                <w:rFonts w:asciiTheme="minorEastAsia" w:eastAsiaTheme="minorEastAsia" w:hAnsiTheme="minorEastAsia" w:cstheme="minorEastAsia" w:hint="eastAsia"/>
                <w:szCs w:val="21"/>
              </w:rPr>
              <w:t>％；</w:t>
            </w:r>
            <w:r w:rsidRPr="00032D79">
              <w:rPr>
                <w:rFonts w:asciiTheme="minorEastAsia" w:eastAsiaTheme="minorEastAsia" w:hAnsiTheme="minorEastAsia" w:cstheme="minorEastAsia" w:hint="eastAsia"/>
                <w:szCs w:val="21"/>
              </w:rPr>
              <w:t xml:space="preserve">              </w:t>
            </w:r>
            <w:r w:rsidRPr="00032D79">
              <w:rPr>
                <w:rFonts w:asciiTheme="minorEastAsia" w:eastAsiaTheme="minorEastAsia" w:hAnsiTheme="minorEastAsia" w:cstheme="minorEastAsia" w:hint="eastAsia"/>
                <w:color w:val="000000"/>
                <w:szCs w:val="21"/>
              </w:rPr>
              <w:t>实测：</w:t>
            </w:r>
            <w:r w:rsidRPr="00032D79">
              <w:rPr>
                <w:rFonts w:asciiTheme="minorEastAsia" w:eastAsiaTheme="minorEastAsia" w:hAnsiTheme="minorEastAsia" w:cstheme="minorEastAsia" w:hint="eastAsia"/>
                <w:color w:val="000000"/>
                <w:szCs w:val="21"/>
              </w:rPr>
              <w:t>100%</w:t>
            </w:r>
          </w:p>
          <w:p w:rsidR="00384C2F" w:rsidRDefault="00416302">
            <w:pPr>
              <w:spacing w:line="360" w:lineRule="auto"/>
              <w:ind w:firstLineChars="200" w:firstLine="420"/>
              <w:jc w:val="left"/>
              <w:rPr>
                <w:rFonts w:asciiTheme="minorEastAsia" w:eastAsiaTheme="minorEastAsia" w:hAnsiTheme="minorEastAsia" w:cstheme="minorEastAsia"/>
                <w:szCs w:val="21"/>
              </w:rPr>
            </w:pPr>
            <w:r w:rsidRPr="00032D79">
              <w:rPr>
                <w:rFonts w:asciiTheme="minorEastAsia" w:eastAsiaTheme="minorEastAsia" w:hAnsiTheme="minorEastAsia" w:cstheme="minorEastAsia" w:hint="eastAsia"/>
                <w:szCs w:val="21"/>
              </w:rPr>
              <w:t>3</w:t>
            </w:r>
            <w:r w:rsidRPr="00032D79">
              <w:rPr>
                <w:rFonts w:asciiTheme="minorEastAsia" w:eastAsiaTheme="minorEastAsia" w:hAnsiTheme="minorEastAsia" w:cstheme="minorEastAsia" w:hint="eastAsia"/>
                <w:szCs w:val="21"/>
              </w:rPr>
              <w:t>、顾客满意率达到≥</w:t>
            </w:r>
            <w:r w:rsidRPr="00032D79">
              <w:rPr>
                <w:rFonts w:asciiTheme="minorEastAsia" w:eastAsiaTheme="minorEastAsia" w:hAnsiTheme="minorEastAsia" w:cstheme="minorEastAsia" w:hint="eastAsia"/>
                <w:szCs w:val="21"/>
              </w:rPr>
              <w:t>90%</w:t>
            </w:r>
            <w:r w:rsidRPr="00032D79">
              <w:rPr>
                <w:rFonts w:asciiTheme="minorEastAsia" w:eastAsiaTheme="minorEastAsia" w:hAnsiTheme="minorEastAsia" w:cstheme="minorEastAsia" w:hint="eastAsia"/>
                <w:szCs w:val="21"/>
              </w:rPr>
              <w:t>以上</w:t>
            </w:r>
            <w:r w:rsidRPr="00032D79">
              <w:rPr>
                <w:rFonts w:asciiTheme="minorEastAsia" w:eastAsiaTheme="minorEastAsia" w:hAnsiTheme="minorEastAsia" w:cstheme="minorEastAsia" w:hint="eastAsia"/>
                <w:szCs w:val="21"/>
              </w:rPr>
              <w:t xml:space="preserve">          </w:t>
            </w:r>
            <w:r w:rsidRPr="00032D79">
              <w:rPr>
                <w:rFonts w:asciiTheme="minorEastAsia" w:eastAsiaTheme="minorEastAsia" w:hAnsiTheme="minorEastAsia" w:cstheme="minorEastAsia" w:hint="eastAsia"/>
                <w:color w:val="000000"/>
                <w:szCs w:val="21"/>
              </w:rPr>
              <w:t>实测：</w:t>
            </w:r>
            <w:r w:rsidR="00032D79" w:rsidRPr="00032D79">
              <w:rPr>
                <w:rFonts w:asciiTheme="minorEastAsia" w:eastAsiaTheme="minorEastAsia" w:hAnsiTheme="minorEastAsia" w:cstheme="minorEastAsia" w:hint="eastAsia"/>
                <w:color w:val="000000"/>
                <w:szCs w:val="21"/>
              </w:rPr>
              <w:t>98%</w:t>
            </w:r>
            <w:r w:rsidRPr="00032D79">
              <w:rPr>
                <w:rFonts w:asciiTheme="minorEastAsia" w:eastAsiaTheme="minorEastAsia" w:hAnsiTheme="minorEastAsia" w:cstheme="minorEastAsia" w:hint="eastAsia"/>
                <w:szCs w:val="21"/>
              </w:rPr>
              <w:t xml:space="preserve"> </w:t>
            </w:r>
          </w:p>
          <w:p w:rsidR="00384C2F" w:rsidRDefault="00416302">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环境目标</w:t>
            </w:r>
            <w:r>
              <w:rPr>
                <w:rFonts w:asciiTheme="minorEastAsia" w:eastAsiaTheme="minorEastAsia" w:hAnsiTheme="minorEastAsia" w:cstheme="minorEastAsia" w:hint="eastAsia"/>
                <w:szCs w:val="21"/>
              </w:rPr>
              <w:t xml:space="preserve"> </w:t>
            </w:r>
          </w:p>
          <w:p w:rsidR="00384C2F" w:rsidRDefault="00416302">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、固体废弃物分类处理率</w:t>
            </w:r>
            <w:r>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color w:val="000000"/>
                <w:szCs w:val="21"/>
              </w:rPr>
              <w:t>实测：</w:t>
            </w:r>
            <w:r>
              <w:rPr>
                <w:rFonts w:asciiTheme="minorEastAsia" w:eastAsiaTheme="minorEastAsia" w:hAnsiTheme="minorEastAsia" w:cstheme="minorEastAsia" w:hint="eastAsia"/>
                <w:color w:val="000000"/>
                <w:szCs w:val="21"/>
              </w:rPr>
              <w:t>100%</w:t>
            </w:r>
          </w:p>
          <w:p w:rsidR="00384C2F" w:rsidRDefault="00416302">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、火灾事故为零</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color w:val="000000"/>
                <w:szCs w:val="21"/>
              </w:rPr>
              <w:t>实测：未发生火灾事故</w:t>
            </w:r>
          </w:p>
          <w:p w:rsidR="00384C2F" w:rsidRDefault="00416302">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、噪音</w:t>
            </w:r>
            <w:r>
              <w:rPr>
                <w:rFonts w:asciiTheme="minorEastAsia" w:eastAsiaTheme="minorEastAsia" w:hAnsiTheme="minorEastAsia" w:cstheme="minorEastAsia" w:hint="eastAsia"/>
                <w:szCs w:val="21"/>
              </w:rPr>
              <w:t>0</w:t>
            </w:r>
            <w:r>
              <w:rPr>
                <w:rFonts w:asciiTheme="minorEastAsia" w:eastAsiaTheme="minorEastAsia" w:hAnsiTheme="minorEastAsia" w:cstheme="minorEastAsia" w:hint="eastAsia"/>
                <w:szCs w:val="21"/>
              </w:rPr>
              <w:t>污染</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实测：噪声达标排放</w:t>
            </w:r>
          </w:p>
          <w:p w:rsidR="00384C2F" w:rsidRDefault="00416302">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、污水处理率</w:t>
            </w:r>
            <w:r>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color w:val="000000"/>
                <w:szCs w:val="21"/>
              </w:rPr>
              <w:t>实测：</w:t>
            </w:r>
            <w:r>
              <w:rPr>
                <w:rFonts w:asciiTheme="minorEastAsia" w:eastAsiaTheme="minorEastAsia" w:hAnsiTheme="minorEastAsia" w:cstheme="minorEastAsia" w:hint="eastAsia"/>
                <w:color w:val="000000"/>
                <w:szCs w:val="21"/>
              </w:rPr>
              <w:t>100%</w:t>
            </w:r>
          </w:p>
          <w:p w:rsidR="00384C2F" w:rsidRDefault="00416302">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职业健康安全目标</w:t>
            </w:r>
            <w:r>
              <w:rPr>
                <w:rFonts w:asciiTheme="minorEastAsia" w:eastAsiaTheme="minorEastAsia" w:hAnsiTheme="minorEastAsia" w:cstheme="minorEastAsia" w:hint="eastAsia"/>
                <w:szCs w:val="21"/>
              </w:rPr>
              <w:t xml:space="preserve"> </w:t>
            </w:r>
          </w:p>
          <w:p w:rsidR="00384C2F" w:rsidRDefault="00416302">
            <w:pPr>
              <w:numPr>
                <w:ilvl w:val="0"/>
                <w:numId w:val="3"/>
              </w:num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火灾事故为零；</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实测：未发生火灾事故</w:t>
            </w:r>
          </w:p>
          <w:p w:rsidR="00384C2F" w:rsidRDefault="00416302">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、人身伤亡为零。</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实测：</w:t>
            </w:r>
            <w:r>
              <w:rPr>
                <w:rFonts w:asciiTheme="minorEastAsia" w:eastAsiaTheme="minorEastAsia" w:hAnsiTheme="minorEastAsia" w:cstheme="minorEastAsia" w:hint="eastAsia"/>
                <w:szCs w:val="21"/>
              </w:rPr>
              <w:t>人身伤亡</w:t>
            </w:r>
            <w:r>
              <w:rPr>
                <w:rFonts w:asciiTheme="minorEastAsia" w:eastAsiaTheme="minorEastAsia" w:hAnsiTheme="minorEastAsia" w:cstheme="minorEastAsia" w:hint="eastAsia"/>
                <w:szCs w:val="21"/>
              </w:rPr>
              <w:t>事件</w:t>
            </w:r>
            <w:r>
              <w:rPr>
                <w:rFonts w:asciiTheme="minorEastAsia" w:eastAsiaTheme="minorEastAsia" w:hAnsiTheme="minorEastAsia" w:cstheme="minorEastAsia" w:hint="eastAsia"/>
                <w:szCs w:val="21"/>
              </w:rPr>
              <w:t>为零</w:t>
            </w:r>
          </w:p>
          <w:p w:rsidR="00384C2F" w:rsidRDefault="00384C2F">
            <w:pPr>
              <w:rPr>
                <w:rFonts w:ascii="宋体" w:hAnsi="宋体"/>
                <w:b/>
                <w:color w:val="000000" w:themeColor="text1"/>
              </w:rPr>
            </w:pPr>
          </w:p>
        </w:tc>
      </w:tr>
      <w:tr w:rsidR="00384C2F">
        <w:trPr>
          <w:cantSplit/>
          <w:trHeight w:val="1297"/>
          <w:jc w:val="center"/>
        </w:trPr>
        <w:tc>
          <w:tcPr>
            <w:tcW w:w="720" w:type="dxa"/>
            <w:vMerge/>
            <w:vAlign w:val="center"/>
          </w:tcPr>
          <w:p w:rsidR="00384C2F" w:rsidRDefault="00384C2F">
            <w:pPr>
              <w:spacing w:line="240" w:lineRule="exact"/>
              <w:jc w:val="center"/>
              <w:rPr>
                <w:b/>
                <w:color w:val="000000" w:themeColor="text1"/>
                <w:sz w:val="20"/>
              </w:rPr>
            </w:pPr>
          </w:p>
        </w:tc>
        <w:tc>
          <w:tcPr>
            <w:tcW w:w="9198" w:type="dxa"/>
          </w:tcPr>
          <w:p w:rsidR="00384C2F" w:rsidRDefault="00416302">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384C2F" w:rsidRDefault="00416302">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cs="宋体" w:hint="eastAsia"/>
                <w:color w:val="000000" w:themeColor="text1"/>
              </w:rPr>
              <w:t>质量、</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 xml:space="preserve">2019 </w:t>
            </w:r>
            <w:r>
              <w:rPr>
                <w:rFonts w:ascii="宋体" w:hAnsi="宋体" w:cs="宋体" w:hint="eastAsia"/>
                <w:color w:val="000000" w:themeColor="text1"/>
              </w:rPr>
              <w:t>年</w:t>
            </w:r>
            <w:r>
              <w:rPr>
                <w:rFonts w:ascii="宋体" w:hAnsi="宋体" w:cs="宋体" w:hint="eastAsia"/>
                <w:color w:val="000000" w:themeColor="text1"/>
              </w:rPr>
              <w:t>12</w:t>
            </w:r>
            <w:r>
              <w:rPr>
                <w:rFonts w:ascii="宋体" w:hAnsi="宋体" w:cs="宋体" w:hint="eastAsia"/>
                <w:color w:val="000000" w:themeColor="text1"/>
              </w:rPr>
              <w:t>月</w:t>
            </w:r>
            <w:r>
              <w:rPr>
                <w:rFonts w:ascii="宋体" w:hAnsi="宋体" w:cs="宋体" w:hint="eastAsia"/>
                <w:color w:val="000000" w:themeColor="text1"/>
              </w:rPr>
              <w:t>10</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384C2F">
        <w:trPr>
          <w:cantSplit/>
          <w:trHeight w:val="1126"/>
          <w:jc w:val="center"/>
        </w:trPr>
        <w:tc>
          <w:tcPr>
            <w:tcW w:w="720" w:type="dxa"/>
            <w:vMerge w:val="restart"/>
            <w:textDirection w:val="tbRlV"/>
            <w:vAlign w:val="center"/>
          </w:tcPr>
          <w:p w:rsidR="00384C2F" w:rsidRDefault="00416302">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384C2F" w:rsidRDefault="00416302">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384C2F" w:rsidRDefault="00416302">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蒸压加气混凝土砌块的生产</w:t>
            </w:r>
            <w:r>
              <w:rPr>
                <w:rFonts w:ascii="宋体" w:hAnsi="宋体" w:hint="eastAsia"/>
                <w:bCs/>
                <w:iCs/>
                <w:szCs w:val="22"/>
              </w:rPr>
              <w:t>运行环境，可以维持管理体系的正常运行。</w:t>
            </w:r>
          </w:p>
          <w:p w:rsidR="00384C2F" w:rsidRDefault="00416302">
            <w:pPr>
              <w:spacing w:line="300" w:lineRule="exact"/>
              <w:rPr>
                <w:rFonts w:ascii="宋体" w:hAnsi="宋体"/>
                <w:b/>
                <w:color w:val="000000" w:themeColor="text1"/>
                <w:sz w:val="20"/>
                <w:szCs w:val="20"/>
              </w:rPr>
            </w:pP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组织识别和维护运行中所需的知识，并适时更新，组织的知识可以保证其提供合格产品和服务的要求，并应对不断变化的需求和发展趋势进行评价。</w:t>
            </w:r>
          </w:p>
        </w:tc>
      </w:tr>
      <w:tr w:rsidR="00384C2F">
        <w:trPr>
          <w:cantSplit/>
          <w:trHeight w:val="645"/>
          <w:jc w:val="center"/>
        </w:trPr>
        <w:tc>
          <w:tcPr>
            <w:tcW w:w="720" w:type="dxa"/>
            <w:vMerge/>
            <w:textDirection w:val="tbRlV"/>
            <w:vAlign w:val="center"/>
          </w:tcPr>
          <w:p w:rsidR="00384C2F" w:rsidRDefault="00384C2F">
            <w:pPr>
              <w:spacing w:line="240" w:lineRule="exact"/>
              <w:ind w:left="113" w:right="113"/>
              <w:jc w:val="center"/>
              <w:rPr>
                <w:b/>
                <w:color w:val="000000" w:themeColor="text1"/>
                <w:szCs w:val="21"/>
              </w:rPr>
            </w:pPr>
          </w:p>
        </w:tc>
        <w:tc>
          <w:tcPr>
            <w:tcW w:w="9198" w:type="dxa"/>
          </w:tcPr>
          <w:p w:rsidR="00384C2F" w:rsidRDefault="00416302">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384C2F" w:rsidRDefault="00416302" w:rsidP="00032D79">
            <w:pPr>
              <w:spacing w:line="400" w:lineRule="exact"/>
              <w:rPr>
                <w:rFonts w:ascii="宋体" w:hAnsi="宋体"/>
                <w:b/>
                <w:color w:val="000000" w:themeColor="text1"/>
                <w:sz w:val="20"/>
                <w:szCs w:val="20"/>
              </w:rPr>
            </w:pPr>
            <w:r w:rsidRPr="00032D79">
              <w:rPr>
                <w:rFonts w:ascii="宋体" w:hAnsi="宋体" w:hint="eastAsia"/>
                <w:szCs w:val="21"/>
              </w:rPr>
              <w:t>公司拥有生产车间面积</w:t>
            </w:r>
            <w:r w:rsidRPr="00032D79">
              <w:rPr>
                <w:rFonts w:ascii="宋体" w:hAnsi="宋体" w:hint="eastAsia"/>
                <w:szCs w:val="21"/>
              </w:rPr>
              <w:t>近</w:t>
            </w:r>
            <w:r w:rsidRPr="00032D79">
              <w:rPr>
                <w:rFonts w:ascii="宋体" w:hAnsi="宋体" w:hint="eastAsia"/>
                <w:szCs w:val="21"/>
              </w:rPr>
              <w:t>2000</w:t>
            </w:r>
            <w:r w:rsidRPr="00032D79">
              <w:rPr>
                <w:rFonts w:ascii="宋体" w:hAnsi="宋体" w:hint="eastAsia"/>
                <w:szCs w:val="21"/>
              </w:rPr>
              <w:t>平方米，</w:t>
            </w:r>
            <w:r w:rsidRPr="00032D79">
              <w:rPr>
                <w:rFonts w:ascii="宋体" w:hAnsi="宋体" w:hint="eastAsia"/>
                <w:szCs w:val="21"/>
              </w:rPr>
              <w:t>办公</w:t>
            </w:r>
            <w:r w:rsidRPr="00032D79">
              <w:rPr>
                <w:rFonts w:ascii="宋体" w:hAnsi="宋体" w:hint="eastAsia"/>
                <w:szCs w:val="21"/>
              </w:rPr>
              <w:t>面积</w:t>
            </w:r>
            <w:r w:rsidR="00032D79" w:rsidRPr="00032D79">
              <w:rPr>
                <w:rFonts w:ascii="宋体" w:hAnsi="宋体" w:hint="eastAsia"/>
                <w:szCs w:val="21"/>
              </w:rPr>
              <w:t>1</w:t>
            </w:r>
            <w:r w:rsidRPr="00032D79">
              <w:rPr>
                <w:rFonts w:ascii="宋体" w:hAnsi="宋体" w:hint="eastAsia"/>
                <w:szCs w:val="21"/>
              </w:rPr>
              <w:t>50</w:t>
            </w:r>
            <w:r w:rsidRPr="00032D79">
              <w:rPr>
                <w:rFonts w:ascii="宋体" w:hAnsi="宋体" w:hint="eastAsia"/>
                <w:szCs w:val="21"/>
              </w:rPr>
              <w:t>平方米</w:t>
            </w:r>
            <w:r w:rsidRPr="00032D79">
              <w:rPr>
                <w:rFonts w:ascii="宋体" w:hAnsi="宋体" w:cs="宋体" w:hint="eastAsia"/>
                <w:szCs w:val="21"/>
              </w:rPr>
              <w:t>，</w:t>
            </w:r>
            <w:bookmarkStart w:id="22" w:name="_GoBack"/>
            <w:r w:rsidRPr="00032D79">
              <w:rPr>
                <w:rFonts w:ascii="宋体" w:hAnsi="宋体" w:hint="eastAsia"/>
                <w:szCs w:val="21"/>
              </w:rPr>
              <w:t>主要设备为</w:t>
            </w:r>
            <w:r w:rsidRPr="00032D79">
              <w:rPr>
                <w:rFonts w:ascii="宋体" w:hAnsi="宋体" w:cs="宋体" w:hint="eastAsia"/>
                <w:color w:val="000000"/>
                <w:szCs w:val="21"/>
              </w:rPr>
              <w:t>电脑及办公设备、</w:t>
            </w:r>
            <w:r w:rsidR="00032D79" w:rsidRPr="00032D79">
              <w:rPr>
                <w:rFonts w:ascii="宋体" w:hAnsi="宋体" w:cs="宋体" w:hint="eastAsia"/>
                <w:szCs w:val="21"/>
              </w:rPr>
              <w:t>锅炉、蒸压釜、磨机、切割机、模具、行车、叉车</w:t>
            </w:r>
            <w:r w:rsidRPr="00032D79">
              <w:rPr>
                <w:rFonts w:ascii="宋体" w:hAnsi="宋体" w:hint="eastAsia"/>
                <w:szCs w:val="21"/>
              </w:rPr>
              <w:t>等</w:t>
            </w:r>
            <w:bookmarkEnd w:id="22"/>
            <w:r w:rsidRPr="00032D79">
              <w:rPr>
                <w:rFonts w:ascii="宋体" w:hAnsi="宋体" w:cs="宋体" w:hint="eastAsia"/>
                <w:szCs w:val="21"/>
              </w:rPr>
              <w:t>，可以满足</w:t>
            </w:r>
            <w:r w:rsidRPr="00032D79">
              <w:rPr>
                <w:rFonts w:ascii="宋体" w:hAnsi="宋体" w:hint="eastAsia"/>
                <w:szCs w:val="21"/>
              </w:rPr>
              <w:t>蒸压加气混凝土砌块的生产</w:t>
            </w:r>
            <w:r w:rsidRPr="00032D79">
              <w:rPr>
                <w:rFonts w:ascii="宋体" w:hAnsi="宋体" w:cs="宋体" w:hint="eastAsia"/>
                <w:szCs w:val="21"/>
              </w:rPr>
              <w:t>需要。特种设备：</w:t>
            </w:r>
            <w:r w:rsidRPr="00032D79">
              <w:rPr>
                <w:rFonts w:ascii="宋体" w:hAnsi="宋体" w:cs="宋体" w:hint="eastAsia"/>
                <w:color w:val="000000"/>
                <w:kern w:val="0"/>
                <w:szCs w:val="21"/>
              </w:rPr>
              <w:t>锅炉、压力容器、叉车</w:t>
            </w:r>
            <w:r w:rsidR="00032D79" w:rsidRPr="00032D79">
              <w:rPr>
                <w:rFonts w:ascii="宋体" w:hAnsi="宋体" w:cs="宋体" w:hint="eastAsia"/>
                <w:color w:val="000000"/>
                <w:kern w:val="0"/>
                <w:szCs w:val="21"/>
              </w:rPr>
              <w:t>、行车</w:t>
            </w:r>
            <w:r w:rsidRPr="00032D79">
              <w:rPr>
                <w:rFonts w:ascii="宋体" w:hAnsi="宋体" w:cs="宋体" w:hint="eastAsia"/>
                <w:szCs w:val="21"/>
              </w:rPr>
              <w:t>。公</w:t>
            </w:r>
            <w:r>
              <w:rPr>
                <w:rFonts w:ascii="宋体" w:hAnsi="宋体" w:cs="宋体" w:hint="eastAsia"/>
                <w:szCs w:val="21"/>
              </w:rPr>
              <w:t>司未建立信息管理系统用于生产和服务。</w:t>
            </w:r>
          </w:p>
        </w:tc>
      </w:tr>
      <w:tr w:rsidR="00384C2F">
        <w:trPr>
          <w:cantSplit/>
          <w:trHeight w:val="645"/>
          <w:jc w:val="center"/>
        </w:trPr>
        <w:tc>
          <w:tcPr>
            <w:tcW w:w="720" w:type="dxa"/>
            <w:vMerge/>
            <w:textDirection w:val="tbRlV"/>
            <w:vAlign w:val="center"/>
          </w:tcPr>
          <w:p w:rsidR="00384C2F" w:rsidRDefault="00384C2F">
            <w:pPr>
              <w:spacing w:line="240" w:lineRule="exact"/>
              <w:ind w:left="113" w:right="113"/>
              <w:jc w:val="center"/>
              <w:rPr>
                <w:b/>
                <w:color w:val="000000" w:themeColor="text1"/>
                <w:szCs w:val="21"/>
              </w:rPr>
            </w:pPr>
          </w:p>
        </w:tc>
        <w:tc>
          <w:tcPr>
            <w:tcW w:w="9198" w:type="dxa"/>
          </w:tcPr>
          <w:p w:rsidR="00384C2F" w:rsidRDefault="00416302">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384C2F" w:rsidRDefault="00416302">
            <w:pPr>
              <w:spacing w:line="240" w:lineRule="exact"/>
              <w:rPr>
                <w:rFonts w:ascii="宋体" w:hAnsi="宋体"/>
                <w:b/>
                <w:color w:val="000000" w:themeColor="text1"/>
                <w:sz w:val="20"/>
                <w:szCs w:val="20"/>
              </w:rPr>
            </w:pPr>
            <w:r>
              <w:rPr>
                <w:rFonts w:ascii="宋体" w:hAnsi="宋体" w:cs="宋体" w:hint="eastAsia"/>
                <w:szCs w:val="21"/>
              </w:rPr>
              <w:t>办公所场设备布置合理，通道畅通，照明设施齐全，均配备了消防设施等设施。办公室明亮，作业场所光线较充足。每月由</w:t>
            </w:r>
            <w:r>
              <w:rPr>
                <w:rFonts w:ascii="宋体" w:hAnsi="宋体" w:cs="宋体" w:hint="eastAsia"/>
                <w:szCs w:val="21"/>
              </w:rPr>
              <w:t>综合部</w:t>
            </w:r>
            <w:r>
              <w:rPr>
                <w:rFonts w:ascii="宋体" w:hAnsi="宋体" w:cs="宋体" w:hint="eastAsia"/>
                <w:szCs w:val="21"/>
              </w:rPr>
              <w:t>对工作环境进行定期检查。</w:t>
            </w:r>
          </w:p>
        </w:tc>
      </w:tr>
      <w:tr w:rsidR="00384C2F">
        <w:trPr>
          <w:cantSplit/>
          <w:trHeight w:val="645"/>
          <w:jc w:val="center"/>
        </w:trPr>
        <w:tc>
          <w:tcPr>
            <w:tcW w:w="720" w:type="dxa"/>
            <w:vMerge/>
            <w:textDirection w:val="tbRlV"/>
            <w:vAlign w:val="center"/>
          </w:tcPr>
          <w:p w:rsidR="00384C2F" w:rsidRDefault="00384C2F">
            <w:pPr>
              <w:spacing w:line="240" w:lineRule="exact"/>
              <w:ind w:left="113" w:right="113"/>
              <w:jc w:val="center"/>
              <w:rPr>
                <w:b/>
                <w:color w:val="000000" w:themeColor="text1"/>
                <w:szCs w:val="21"/>
              </w:rPr>
            </w:pPr>
          </w:p>
        </w:tc>
        <w:tc>
          <w:tcPr>
            <w:tcW w:w="9198" w:type="dxa"/>
          </w:tcPr>
          <w:p w:rsidR="00384C2F" w:rsidRDefault="00416302">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384C2F" w:rsidRDefault="00416302">
            <w:pPr>
              <w:spacing w:line="400" w:lineRule="exact"/>
              <w:rPr>
                <w:rFonts w:ascii="宋体" w:hAnsi="宋体"/>
                <w:b/>
                <w:color w:val="000000" w:themeColor="text1"/>
                <w:sz w:val="20"/>
                <w:szCs w:val="20"/>
              </w:rPr>
            </w:pPr>
            <w:r w:rsidRPr="00032D79">
              <w:rPr>
                <w:rFonts w:hint="eastAsia"/>
              </w:rPr>
              <w:t>配备有</w:t>
            </w:r>
            <w:r w:rsidR="00032D79" w:rsidRPr="00032D79">
              <w:rPr>
                <w:rFonts w:ascii="宋体" w:hAnsi="宋体" w:cs="宋体" w:hint="eastAsia"/>
                <w:szCs w:val="21"/>
              </w:rPr>
              <w:t>电子秤、卷尺、游标卡尺、角尺</w:t>
            </w:r>
            <w:r w:rsidRPr="00032D79">
              <w:rPr>
                <w:rFonts w:ascii="宋体" w:hAnsi="宋体" w:hint="eastAsia"/>
                <w:szCs w:val="21"/>
              </w:rPr>
              <w:t>等检测设备</w:t>
            </w:r>
            <w:r w:rsidRPr="00032D79">
              <w:rPr>
                <w:rFonts w:ascii="宋体" w:hAnsi="宋体" w:hint="eastAsia"/>
                <w:szCs w:val="21"/>
              </w:rPr>
              <w:t>。</w:t>
            </w:r>
            <w:r w:rsidRPr="00032D79">
              <w:rPr>
                <w:rFonts w:ascii="宋体" w:hAnsi="宋体" w:cs="宋体" w:hint="eastAsia"/>
                <w:szCs w:val="21"/>
                <w:shd w:val="clear" w:color="auto" w:fill="FFFFFF"/>
              </w:rPr>
              <w:t>检</w:t>
            </w:r>
            <w:r w:rsidRPr="00032D79">
              <w:rPr>
                <w:rFonts w:hint="eastAsia"/>
              </w:rPr>
              <w:t>测设备采取外</w:t>
            </w:r>
            <w:r w:rsidRPr="00032D79">
              <w:rPr>
                <w:rFonts w:ascii="宋体" w:hAnsi="宋体" w:cs="宋体" w:hint="eastAsia"/>
                <w:szCs w:val="21"/>
                <w:shd w:val="clear" w:color="auto" w:fill="FFFFFF"/>
              </w:rPr>
              <w:t>校，每年一次，</w:t>
            </w:r>
            <w:r w:rsidRPr="00032D79">
              <w:rPr>
                <w:rFonts w:ascii="宋体" w:hAnsi="宋体" w:cs="宋体" w:hint="eastAsia"/>
                <w:szCs w:val="21"/>
              </w:rPr>
              <w:t>能保证</w:t>
            </w:r>
            <w:r w:rsidRPr="00032D79">
              <w:rPr>
                <w:rFonts w:ascii="宋体" w:hAnsi="宋体" w:hint="eastAsia"/>
                <w:szCs w:val="21"/>
              </w:rPr>
              <w:t>蒸压加气混凝土砌块的生产</w:t>
            </w:r>
            <w:r w:rsidRPr="00032D79">
              <w:rPr>
                <w:rFonts w:ascii="宋体" w:hAnsi="宋体" w:cs="宋体" w:hint="eastAsia"/>
                <w:szCs w:val="21"/>
              </w:rPr>
              <w:t>的</w:t>
            </w:r>
            <w:r w:rsidRPr="00032D79">
              <w:rPr>
                <w:rFonts w:ascii="宋体" w:hAnsi="宋体" w:cs="宋体" w:hint="eastAsia"/>
                <w:szCs w:val="21"/>
              </w:rPr>
              <w:t>检验</w:t>
            </w:r>
            <w:r w:rsidRPr="00032D79">
              <w:rPr>
                <w:rFonts w:ascii="宋体" w:hAnsi="宋体" w:cs="宋体" w:hint="eastAsia"/>
                <w:szCs w:val="21"/>
              </w:rPr>
              <w:t>要求。</w:t>
            </w:r>
            <w:r w:rsidRPr="00032D79">
              <w:rPr>
                <w:rFonts w:hint="eastAsia"/>
              </w:rPr>
              <w:t>但</w:t>
            </w:r>
            <w:r w:rsidR="00032D79" w:rsidRPr="00032D79">
              <w:rPr>
                <w:rFonts w:ascii="宋体" w:hAnsi="宋体" w:cs="宋体" w:hint="eastAsia"/>
                <w:szCs w:val="21"/>
              </w:rPr>
              <w:t>电子秤、卷尺、游标卡尺、角尺</w:t>
            </w:r>
            <w:r w:rsidRPr="00032D79">
              <w:rPr>
                <w:rFonts w:ascii="宋体" w:hAnsi="宋体" w:hint="eastAsia"/>
                <w:szCs w:val="21"/>
              </w:rPr>
              <w:t>等检测设备等</w:t>
            </w:r>
            <w:r w:rsidRPr="00032D79">
              <w:rPr>
                <w:rFonts w:hint="eastAsia"/>
              </w:rPr>
              <w:t>检定或校准证书有效期已过，</w:t>
            </w:r>
            <w:r w:rsidRPr="00032D79">
              <w:rPr>
                <w:rFonts w:ascii="宋体" w:hAnsi="宋体" w:cs="宋体" w:hint="eastAsia"/>
                <w:szCs w:val="21"/>
                <w:lang/>
              </w:rPr>
              <w:t>一阶段审核发现的不符合未改善</w:t>
            </w:r>
            <w:r w:rsidR="00032D79" w:rsidRPr="00032D79">
              <w:rPr>
                <w:rFonts w:ascii="宋体" w:hAnsi="宋体" w:cs="宋体" w:hint="eastAsia"/>
                <w:szCs w:val="21"/>
                <w:lang/>
              </w:rPr>
              <w:t>，已开书面整改</w:t>
            </w:r>
            <w:r w:rsidRPr="00032D79">
              <w:rPr>
                <w:rFonts w:ascii="宋体" w:hAnsi="宋体" w:cs="宋体" w:hint="eastAsia"/>
                <w:szCs w:val="21"/>
                <w:lang/>
              </w:rPr>
              <w:t>。</w:t>
            </w:r>
          </w:p>
        </w:tc>
      </w:tr>
      <w:tr w:rsidR="00384C2F">
        <w:trPr>
          <w:cantSplit/>
          <w:trHeight w:val="645"/>
          <w:jc w:val="center"/>
        </w:trPr>
        <w:tc>
          <w:tcPr>
            <w:tcW w:w="720" w:type="dxa"/>
            <w:vMerge/>
            <w:textDirection w:val="tbRlV"/>
            <w:vAlign w:val="center"/>
          </w:tcPr>
          <w:p w:rsidR="00384C2F" w:rsidRDefault="00384C2F">
            <w:pPr>
              <w:spacing w:line="240" w:lineRule="exact"/>
              <w:ind w:left="113" w:right="113"/>
              <w:jc w:val="center"/>
              <w:rPr>
                <w:b/>
                <w:color w:val="000000" w:themeColor="text1"/>
                <w:szCs w:val="21"/>
              </w:rPr>
            </w:pPr>
          </w:p>
        </w:tc>
        <w:tc>
          <w:tcPr>
            <w:tcW w:w="9198" w:type="dxa"/>
          </w:tcPr>
          <w:p w:rsidR="00384C2F" w:rsidRDefault="00416302">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384C2F" w:rsidRDefault="00416302">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384C2F" w:rsidRDefault="00416302">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384C2F">
        <w:trPr>
          <w:cantSplit/>
          <w:trHeight w:val="645"/>
          <w:jc w:val="center"/>
        </w:trPr>
        <w:tc>
          <w:tcPr>
            <w:tcW w:w="720" w:type="dxa"/>
            <w:vMerge/>
            <w:textDirection w:val="tbRlV"/>
            <w:vAlign w:val="center"/>
          </w:tcPr>
          <w:p w:rsidR="00384C2F" w:rsidRDefault="00384C2F">
            <w:pPr>
              <w:spacing w:line="240" w:lineRule="exact"/>
              <w:ind w:left="113" w:right="113"/>
              <w:jc w:val="center"/>
              <w:rPr>
                <w:b/>
                <w:color w:val="000000" w:themeColor="text1"/>
                <w:szCs w:val="21"/>
              </w:rPr>
            </w:pPr>
          </w:p>
        </w:tc>
        <w:tc>
          <w:tcPr>
            <w:tcW w:w="9198" w:type="dxa"/>
          </w:tcPr>
          <w:p w:rsidR="00384C2F" w:rsidRPr="00032D79" w:rsidRDefault="00416302">
            <w:pPr>
              <w:spacing w:line="240" w:lineRule="exact"/>
              <w:rPr>
                <w:rFonts w:ascii="宋体" w:hAnsi="宋体"/>
                <w:b/>
                <w:sz w:val="20"/>
                <w:szCs w:val="20"/>
              </w:rPr>
            </w:pPr>
            <w:r w:rsidRPr="00032D79">
              <w:rPr>
                <w:rFonts w:ascii="宋体" w:hAnsi="宋体" w:hint="eastAsia"/>
                <w:b/>
                <w:sz w:val="20"/>
                <w:szCs w:val="20"/>
              </w:rPr>
              <w:t>环保设施：</w:t>
            </w:r>
          </w:p>
          <w:p w:rsidR="00384C2F" w:rsidRPr="00032D79" w:rsidRDefault="00032D79">
            <w:pPr>
              <w:spacing w:line="400" w:lineRule="exact"/>
              <w:rPr>
                <w:szCs w:val="21"/>
              </w:rPr>
            </w:pPr>
            <w:r w:rsidRPr="00032D79">
              <w:rPr>
                <w:rFonts w:ascii="宋体" w:hAnsi="宋体" w:hint="eastAsia"/>
                <w:szCs w:val="21"/>
              </w:rPr>
              <w:t>旋流喷淋式烟气净化塔</w:t>
            </w:r>
            <w:r w:rsidRPr="00032D79">
              <w:rPr>
                <w:rFonts w:hint="eastAsia"/>
                <w:szCs w:val="21"/>
              </w:rPr>
              <w:t>、脉冲布袋除尘器、水处理装置、消防栓、灭火器等</w:t>
            </w:r>
            <w:r w:rsidR="00416302" w:rsidRPr="00032D79">
              <w:rPr>
                <w:rFonts w:hint="eastAsia"/>
                <w:szCs w:val="21"/>
              </w:rPr>
              <w:t>。</w:t>
            </w:r>
          </w:p>
          <w:p w:rsidR="00384C2F" w:rsidRPr="00032D79" w:rsidRDefault="00384C2F">
            <w:pPr>
              <w:spacing w:line="240" w:lineRule="exact"/>
              <w:rPr>
                <w:rFonts w:ascii="宋体" w:hAnsi="宋体"/>
                <w:sz w:val="20"/>
                <w:szCs w:val="20"/>
              </w:rPr>
            </w:pPr>
          </w:p>
        </w:tc>
      </w:tr>
      <w:tr w:rsidR="00384C2F">
        <w:trPr>
          <w:cantSplit/>
          <w:trHeight w:val="555"/>
          <w:jc w:val="center"/>
        </w:trPr>
        <w:tc>
          <w:tcPr>
            <w:tcW w:w="720" w:type="dxa"/>
            <w:vMerge/>
            <w:textDirection w:val="tbRlV"/>
            <w:vAlign w:val="center"/>
          </w:tcPr>
          <w:p w:rsidR="00384C2F" w:rsidRDefault="00384C2F">
            <w:pPr>
              <w:spacing w:line="240" w:lineRule="exact"/>
              <w:ind w:left="113" w:right="113"/>
              <w:jc w:val="center"/>
              <w:rPr>
                <w:b/>
                <w:color w:val="000000" w:themeColor="text1"/>
                <w:szCs w:val="21"/>
              </w:rPr>
            </w:pPr>
          </w:p>
        </w:tc>
        <w:tc>
          <w:tcPr>
            <w:tcW w:w="9198" w:type="dxa"/>
          </w:tcPr>
          <w:p w:rsidR="00384C2F" w:rsidRPr="00032D79" w:rsidRDefault="00416302">
            <w:pPr>
              <w:spacing w:line="240" w:lineRule="exact"/>
              <w:rPr>
                <w:rFonts w:ascii="宋体" w:hAnsi="宋体"/>
                <w:b/>
                <w:sz w:val="20"/>
                <w:szCs w:val="20"/>
              </w:rPr>
            </w:pPr>
            <w:r w:rsidRPr="00032D79">
              <w:rPr>
                <w:rFonts w:ascii="宋体" w:hAnsi="宋体" w:hint="eastAsia"/>
                <w:b/>
                <w:sz w:val="20"/>
                <w:szCs w:val="20"/>
              </w:rPr>
              <w:t>职业健康安全设施：</w:t>
            </w:r>
          </w:p>
          <w:p w:rsidR="00384C2F" w:rsidRPr="00032D79" w:rsidRDefault="00416302">
            <w:pPr>
              <w:spacing w:line="400" w:lineRule="exact"/>
              <w:rPr>
                <w:szCs w:val="21"/>
              </w:rPr>
            </w:pPr>
            <w:r w:rsidRPr="00032D79">
              <w:rPr>
                <w:rFonts w:hint="eastAsia"/>
                <w:szCs w:val="21"/>
              </w:rPr>
              <w:t>配电箱、空开</w:t>
            </w:r>
            <w:r w:rsidRPr="00032D79">
              <w:rPr>
                <w:rFonts w:hint="eastAsia"/>
                <w:szCs w:val="21"/>
              </w:rPr>
              <w:t>等</w:t>
            </w:r>
            <w:r w:rsidRPr="00032D79">
              <w:rPr>
                <w:rFonts w:hint="eastAsia"/>
                <w:szCs w:val="21"/>
              </w:rPr>
              <w:t>。</w:t>
            </w:r>
          </w:p>
          <w:p w:rsidR="00384C2F" w:rsidRPr="00032D79" w:rsidRDefault="00384C2F">
            <w:pPr>
              <w:spacing w:line="240" w:lineRule="exact"/>
              <w:rPr>
                <w:rFonts w:ascii="宋体" w:hAnsi="宋体"/>
                <w:sz w:val="20"/>
                <w:szCs w:val="20"/>
              </w:rPr>
            </w:pPr>
          </w:p>
        </w:tc>
      </w:tr>
      <w:tr w:rsidR="00384C2F">
        <w:trPr>
          <w:cantSplit/>
          <w:trHeight w:val="1646"/>
          <w:jc w:val="center"/>
        </w:trPr>
        <w:tc>
          <w:tcPr>
            <w:tcW w:w="720" w:type="dxa"/>
            <w:vMerge w:val="restart"/>
            <w:textDirection w:val="tbRlV"/>
            <w:vAlign w:val="center"/>
          </w:tcPr>
          <w:p w:rsidR="00384C2F" w:rsidRDefault="00416302">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384C2F" w:rsidRDefault="00416302">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384C2F" w:rsidRDefault="00416302">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384C2F" w:rsidRDefault="00416302">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384C2F">
        <w:trPr>
          <w:cantSplit/>
          <w:trHeight w:val="2553"/>
          <w:jc w:val="center"/>
        </w:trPr>
        <w:tc>
          <w:tcPr>
            <w:tcW w:w="720" w:type="dxa"/>
            <w:vMerge/>
            <w:vAlign w:val="center"/>
          </w:tcPr>
          <w:p w:rsidR="00384C2F" w:rsidRDefault="00384C2F">
            <w:pPr>
              <w:spacing w:line="240" w:lineRule="exact"/>
              <w:jc w:val="center"/>
              <w:rPr>
                <w:b/>
                <w:color w:val="000000" w:themeColor="text1"/>
                <w:szCs w:val="21"/>
              </w:rPr>
            </w:pPr>
          </w:p>
        </w:tc>
        <w:tc>
          <w:tcPr>
            <w:tcW w:w="9198" w:type="dxa"/>
          </w:tcPr>
          <w:p w:rsidR="00384C2F" w:rsidRDefault="00416302">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384C2F" w:rsidRDefault="00384C2F">
            <w:pPr>
              <w:spacing w:line="240" w:lineRule="exact"/>
              <w:rPr>
                <w:rFonts w:ascii="楷体_GB2312" w:eastAsia="楷体_GB2312"/>
                <w:b/>
                <w:color w:val="000000" w:themeColor="text1"/>
                <w:sz w:val="20"/>
                <w:szCs w:val="20"/>
              </w:rPr>
            </w:pPr>
          </w:p>
          <w:p w:rsidR="00384C2F" w:rsidRDefault="0041630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384C2F" w:rsidRDefault="0041630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w:t>
            </w:r>
            <w:r>
              <w:rPr>
                <w:rFonts w:ascii="楷体_GB2312" w:eastAsia="楷体_GB2312" w:hint="eastAsia"/>
                <w:b/>
                <w:color w:val="000000" w:themeColor="text1"/>
                <w:sz w:val="20"/>
                <w:szCs w:val="20"/>
              </w:rPr>
              <w:t>内部沟通的效果：良好</w:t>
            </w:r>
          </w:p>
          <w:p w:rsidR="00384C2F" w:rsidRDefault="00384C2F">
            <w:pPr>
              <w:spacing w:line="240" w:lineRule="exact"/>
              <w:rPr>
                <w:rFonts w:ascii="楷体_GB2312" w:eastAsia="楷体_GB2312"/>
                <w:b/>
                <w:color w:val="000000" w:themeColor="text1"/>
                <w:sz w:val="20"/>
                <w:szCs w:val="20"/>
              </w:rPr>
            </w:pPr>
          </w:p>
          <w:p w:rsidR="00384C2F" w:rsidRDefault="0041630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）：采取顾客满意度调查方式了解顾客感受。</w:t>
            </w:r>
          </w:p>
          <w:p w:rsidR="00384C2F" w:rsidRDefault="00384C2F">
            <w:pPr>
              <w:spacing w:line="240" w:lineRule="exact"/>
              <w:rPr>
                <w:rFonts w:ascii="楷体_GB2312" w:eastAsia="楷体_GB2312"/>
                <w:b/>
                <w:color w:val="000000" w:themeColor="text1"/>
                <w:sz w:val="20"/>
                <w:szCs w:val="20"/>
              </w:rPr>
            </w:pPr>
          </w:p>
          <w:p w:rsidR="00384C2F" w:rsidRDefault="0041630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填写）：对会议通知和规定等登记处理</w:t>
            </w:r>
          </w:p>
          <w:p w:rsidR="00384C2F" w:rsidRDefault="00384C2F">
            <w:pPr>
              <w:spacing w:line="240" w:lineRule="exact"/>
              <w:rPr>
                <w:rFonts w:ascii="楷体_GB2312" w:eastAsia="楷体_GB2312"/>
                <w:b/>
                <w:color w:val="000000" w:themeColor="text1"/>
                <w:sz w:val="20"/>
                <w:szCs w:val="20"/>
              </w:rPr>
            </w:pPr>
          </w:p>
          <w:p w:rsidR="00384C2F" w:rsidRDefault="00416302">
            <w:pPr>
              <w:spacing w:line="240" w:lineRule="exact"/>
              <w:rPr>
                <w:szCs w:val="21"/>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r>
              <w:rPr>
                <w:rFonts w:hint="eastAsia"/>
                <w:szCs w:val="21"/>
              </w:rPr>
              <w:t>主要通过网络、交流及公开信、合同等方式进行，并达成一致性意见实施有效控制</w:t>
            </w:r>
          </w:p>
          <w:p w:rsidR="00384C2F" w:rsidRDefault="00384C2F">
            <w:pPr>
              <w:spacing w:line="240" w:lineRule="exact"/>
              <w:rPr>
                <w:rFonts w:ascii="楷体_GB2312" w:eastAsia="楷体_GB2312"/>
                <w:b/>
                <w:color w:val="000000" w:themeColor="text1"/>
                <w:sz w:val="20"/>
                <w:szCs w:val="20"/>
              </w:rPr>
            </w:pPr>
          </w:p>
          <w:p w:rsidR="00384C2F" w:rsidRDefault="0041630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r>
              <w:rPr>
                <w:rFonts w:ascii="宋体" w:hAnsi="宋体" w:cs="Arial" w:hint="eastAsia"/>
                <w:szCs w:val="21"/>
              </w:rPr>
              <w:t>与安全健康管理有关的法律法规，包括《劳动合同法》、《工伤保险条例》、《职业病防治法》等关于员工权益、保险等内容</w:t>
            </w:r>
          </w:p>
          <w:p w:rsidR="00384C2F" w:rsidRDefault="00384C2F">
            <w:pPr>
              <w:spacing w:line="240" w:lineRule="exact"/>
              <w:rPr>
                <w:rFonts w:ascii="楷体_GB2312" w:eastAsia="楷体_GB2312"/>
                <w:b/>
                <w:color w:val="000000" w:themeColor="text1"/>
                <w:szCs w:val="21"/>
              </w:rPr>
            </w:pPr>
          </w:p>
          <w:p w:rsidR="00384C2F" w:rsidRDefault="00416302">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填写）：按公司要求执行</w:t>
            </w:r>
          </w:p>
        </w:tc>
      </w:tr>
      <w:tr w:rsidR="00384C2F">
        <w:trPr>
          <w:cantSplit/>
          <w:trHeight w:val="1735"/>
          <w:jc w:val="center"/>
        </w:trPr>
        <w:tc>
          <w:tcPr>
            <w:tcW w:w="720" w:type="dxa"/>
            <w:vMerge/>
            <w:vAlign w:val="center"/>
          </w:tcPr>
          <w:p w:rsidR="00384C2F" w:rsidRDefault="00384C2F">
            <w:pPr>
              <w:spacing w:line="240" w:lineRule="exact"/>
              <w:jc w:val="center"/>
              <w:rPr>
                <w:b/>
                <w:color w:val="000000" w:themeColor="text1"/>
                <w:szCs w:val="21"/>
              </w:rPr>
            </w:pPr>
          </w:p>
        </w:tc>
        <w:tc>
          <w:tcPr>
            <w:tcW w:w="9198" w:type="dxa"/>
          </w:tcPr>
          <w:p w:rsidR="00384C2F" w:rsidRDefault="00416302">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384C2F" w:rsidRDefault="00416302">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384C2F" w:rsidRDefault="00416302">
            <w:pPr>
              <w:spacing w:line="240" w:lineRule="exact"/>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w:t>
            </w:r>
            <w:r>
              <w:rPr>
                <w:rFonts w:ascii="宋体" w:hAnsi="宋体" w:cs="宋体" w:hint="eastAsia"/>
                <w:color w:val="000000"/>
                <w:szCs w:val="21"/>
              </w:rPr>
              <w:t>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384C2F">
        <w:trPr>
          <w:cantSplit/>
          <w:trHeight w:val="1594"/>
          <w:jc w:val="center"/>
        </w:trPr>
        <w:tc>
          <w:tcPr>
            <w:tcW w:w="720" w:type="dxa"/>
            <w:vMerge/>
            <w:vAlign w:val="center"/>
          </w:tcPr>
          <w:p w:rsidR="00384C2F" w:rsidRDefault="00384C2F">
            <w:pPr>
              <w:spacing w:line="240" w:lineRule="exact"/>
              <w:jc w:val="center"/>
              <w:rPr>
                <w:b/>
                <w:color w:val="000000" w:themeColor="text1"/>
                <w:szCs w:val="21"/>
              </w:rPr>
            </w:pPr>
          </w:p>
        </w:tc>
        <w:tc>
          <w:tcPr>
            <w:tcW w:w="9198" w:type="dxa"/>
          </w:tcPr>
          <w:p w:rsidR="00384C2F" w:rsidRDefault="00416302">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384C2F" w:rsidRDefault="00416302">
            <w:pPr>
              <w:spacing w:line="240" w:lineRule="exact"/>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384C2F" w:rsidRDefault="00416302">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384C2F">
        <w:trPr>
          <w:cantSplit/>
          <w:trHeight w:val="888"/>
          <w:jc w:val="center"/>
        </w:trPr>
        <w:tc>
          <w:tcPr>
            <w:tcW w:w="720" w:type="dxa"/>
            <w:vMerge/>
            <w:vAlign w:val="center"/>
          </w:tcPr>
          <w:p w:rsidR="00384C2F" w:rsidRDefault="00384C2F">
            <w:pPr>
              <w:spacing w:line="240" w:lineRule="exact"/>
              <w:jc w:val="center"/>
              <w:rPr>
                <w:b/>
                <w:color w:val="000000" w:themeColor="text1"/>
                <w:szCs w:val="21"/>
              </w:rPr>
            </w:pPr>
          </w:p>
        </w:tc>
        <w:tc>
          <w:tcPr>
            <w:tcW w:w="9198" w:type="dxa"/>
          </w:tcPr>
          <w:p w:rsidR="00384C2F" w:rsidRDefault="00416302">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384C2F" w:rsidRDefault="00416302">
            <w:pPr>
              <w:spacing w:line="300" w:lineRule="exact"/>
              <w:ind w:firstLineChars="98" w:firstLine="197"/>
              <w:rPr>
                <w:b/>
                <w:color w:val="000000" w:themeColor="text1"/>
                <w:sz w:val="20"/>
                <w:szCs w:val="20"/>
              </w:rPr>
            </w:pPr>
            <w:r>
              <w:rPr>
                <w:rFonts w:hint="eastAsia"/>
                <w:b/>
                <w:color w:val="000000" w:themeColor="text1"/>
                <w:sz w:val="20"/>
                <w:szCs w:val="20"/>
              </w:rPr>
              <w:t>无</w:t>
            </w:r>
          </w:p>
          <w:p w:rsidR="00384C2F" w:rsidRDefault="00416302">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384C2F">
        <w:trPr>
          <w:cantSplit/>
          <w:trHeight w:val="1331"/>
          <w:jc w:val="center"/>
        </w:trPr>
        <w:tc>
          <w:tcPr>
            <w:tcW w:w="720" w:type="dxa"/>
            <w:vMerge/>
            <w:vAlign w:val="center"/>
          </w:tcPr>
          <w:p w:rsidR="00384C2F" w:rsidRDefault="00384C2F">
            <w:pPr>
              <w:spacing w:line="240" w:lineRule="exact"/>
              <w:jc w:val="center"/>
              <w:rPr>
                <w:b/>
                <w:color w:val="000000" w:themeColor="text1"/>
                <w:szCs w:val="21"/>
              </w:rPr>
            </w:pPr>
          </w:p>
        </w:tc>
        <w:tc>
          <w:tcPr>
            <w:tcW w:w="9198" w:type="dxa"/>
          </w:tcPr>
          <w:p w:rsidR="00384C2F" w:rsidRDefault="00416302">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384C2F" w:rsidRDefault="00416302">
            <w:pPr>
              <w:spacing w:line="240" w:lineRule="exact"/>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384C2F">
        <w:trPr>
          <w:cantSplit/>
          <w:trHeight w:val="1833"/>
          <w:jc w:val="center"/>
        </w:trPr>
        <w:tc>
          <w:tcPr>
            <w:tcW w:w="720" w:type="dxa"/>
            <w:vMerge/>
            <w:vAlign w:val="center"/>
          </w:tcPr>
          <w:p w:rsidR="00384C2F" w:rsidRDefault="00384C2F">
            <w:pPr>
              <w:spacing w:line="240" w:lineRule="exact"/>
              <w:jc w:val="center"/>
              <w:rPr>
                <w:b/>
                <w:color w:val="000000" w:themeColor="text1"/>
                <w:szCs w:val="21"/>
              </w:rPr>
            </w:pPr>
          </w:p>
        </w:tc>
        <w:tc>
          <w:tcPr>
            <w:tcW w:w="9198" w:type="dxa"/>
          </w:tcPr>
          <w:p w:rsidR="00384C2F" w:rsidRDefault="00416302">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384C2F" w:rsidRDefault="00416302">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384C2F" w:rsidRDefault="00416302">
            <w:pPr>
              <w:tabs>
                <w:tab w:val="left" w:pos="2552"/>
              </w:tabs>
              <w:spacing w:line="360" w:lineRule="exact"/>
              <w:ind w:firstLineChars="150" w:firstLine="315"/>
              <w:rPr>
                <w:b/>
                <w:color w:val="000000" w:themeColor="text1"/>
                <w:sz w:val="20"/>
                <w:szCs w:val="20"/>
              </w:rPr>
            </w:pPr>
            <w:r>
              <w:rPr>
                <w:rFonts w:asciiTheme="minorEastAsia" w:eastAsiaTheme="minorEastAsia" w:hAnsiTheme="minorEastAsia" w:hint="eastAsia"/>
                <w:bCs/>
                <w:iCs/>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384C2F">
        <w:trPr>
          <w:cantSplit/>
          <w:trHeight w:val="1263"/>
          <w:jc w:val="center"/>
        </w:trPr>
        <w:tc>
          <w:tcPr>
            <w:tcW w:w="720" w:type="dxa"/>
            <w:vMerge/>
            <w:vAlign w:val="center"/>
          </w:tcPr>
          <w:p w:rsidR="00384C2F" w:rsidRDefault="00384C2F">
            <w:pPr>
              <w:spacing w:line="240" w:lineRule="exact"/>
              <w:jc w:val="center"/>
              <w:rPr>
                <w:b/>
                <w:color w:val="000000" w:themeColor="text1"/>
                <w:szCs w:val="21"/>
              </w:rPr>
            </w:pPr>
          </w:p>
        </w:tc>
        <w:tc>
          <w:tcPr>
            <w:tcW w:w="9198" w:type="dxa"/>
          </w:tcPr>
          <w:p w:rsidR="00384C2F" w:rsidRDefault="00416302">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384C2F" w:rsidRDefault="00416302">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w:t>
            </w:r>
            <w:r>
              <w:rPr>
                <w:rFonts w:ascii="宋体" w:hAnsi="宋体" w:hint="eastAsia"/>
                <w:szCs w:val="21"/>
              </w:rPr>
              <w:t>火灾、</w:t>
            </w:r>
            <w:r>
              <w:rPr>
                <w:rFonts w:ascii="宋体" w:hAnsi="宋体" w:hint="eastAsia"/>
                <w:szCs w:val="21"/>
              </w:rPr>
              <w:t>机械伤害、职业病</w:t>
            </w:r>
            <w:r>
              <w:rPr>
                <w:rFonts w:ascii="宋体" w:hAnsi="宋体" w:hint="eastAsia"/>
                <w:szCs w:val="21"/>
              </w:rPr>
              <w:t>等</w:t>
            </w:r>
            <w:r>
              <w:rPr>
                <w:rFonts w:asciiTheme="minorEastAsia" w:eastAsiaTheme="minorEastAsia" w:hAnsiTheme="minorEastAsia" w:hint="eastAsia"/>
                <w:bCs/>
                <w:iCs/>
              </w:rPr>
              <w:t>重要危险源，与之相关的过程有服务、信息处理过程，针对不</w:t>
            </w:r>
            <w:r>
              <w:rPr>
                <w:rFonts w:asciiTheme="minorEastAsia" w:eastAsiaTheme="minorEastAsia" w:hAnsiTheme="minorEastAsia" w:hint="eastAsia"/>
                <w:bCs/>
                <w:iCs/>
              </w:rPr>
              <w:t>可接受风险制定了管理方案。控制措施实施有效。</w:t>
            </w:r>
          </w:p>
          <w:p w:rsidR="00384C2F" w:rsidRDefault="00384C2F">
            <w:pPr>
              <w:spacing w:line="240" w:lineRule="exact"/>
              <w:rPr>
                <w:b/>
                <w:color w:val="000000" w:themeColor="text1"/>
                <w:sz w:val="20"/>
                <w:szCs w:val="20"/>
              </w:rPr>
            </w:pPr>
          </w:p>
        </w:tc>
      </w:tr>
      <w:tr w:rsidR="00384C2F">
        <w:trPr>
          <w:cantSplit/>
          <w:trHeight w:val="715"/>
          <w:jc w:val="center"/>
        </w:trPr>
        <w:tc>
          <w:tcPr>
            <w:tcW w:w="720" w:type="dxa"/>
            <w:vMerge/>
            <w:vAlign w:val="center"/>
          </w:tcPr>
          <w:p w:rsidR="00384C2F" w:rsidRDefault="00384C2F">
            <w:pPr>
              <w:spacing w:line="240" w:lineRule="exact"/>
              <w:jc w:val="center"/>
              <w:rPr>
                <w:b/>
                <w:color w:val="000000" w:themeColor="text1"/>
                <w:szCs w:val="21"/>
              </w:rPr>
            </w:pPr>
          </w:p>
        </w:tc>
        <w:tc>
          <w:tcPr>
            <w:tcW w:w="9198" w:type="dxa"/>
          </w:tcPr>
          <w:p w:rsidR="00384C2F" w:rsidRDefault="00416302">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384C2F" w:rsidRDefault="00416302">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384C2F">
        <w:trPr>
          <w:cantSplit/>
          <w:trHeight w:val="578"/>
          <w:jc w:val="center"/>
        </w:trPr>
        <w:tc>
          <w:tcPr>
            <w:tcW w:w="720" w:type="dxa"/>
            <w:vMerge/>
            <w:vAlign w:val="center"/>
          </w:tcPr>
          <w:p w:rsidR="00384C2F" w:rsidRDefault="00384C2F">
            <w:pPr>
              <w:spacing w:line="240" w:lineRule="exact"/>
              <w:jc w:val="center"/>
              <w:rPr>
                <w:b/>
                <w:color w:val="000000" w:themeColor="text1"/>
                <w:szCs w:val="21"/>
              </w:rPr>
            </w:pPr>
          </w:p>
        </w:tc>
        <w:tc>
          <w:tcPr>
            <w:tcW w:w="9198" w:type="dxa"/>
          </w:tcPr>
          <w:p w:rsidR="00384C2F" w:rsidRDefault="00416302">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rsidR="00384C2F" w:rsidRDefault="00416302">
            <w:pPr>
              <w:spacing w:line="240" w:lineRule="exact"/>
              <w:rPr>
                <w:b/>
                <w:color w:val="000000" w:themeColor="text1"/>
                <w:sz w:val="20"/>
                <w:szCs w:val="20"/>
              </w:rPr>
            </w:pPr>
            <w:r w:rsidRPr="00032D79">
              <w:rPr>
                <w:rFonts w:hint="eastAsia"/>
                <w:b/>
                <w:sz w:val="20"/>
                <w:szCs w:val="20"/>
              </w:rPr>
              <w:t>对</w:t>
            </w:r>
            <w:r w:rsidR="00032D79" w:rsidRPr="00032D79">
              <w:rPr>
                <w:rFonts w:hint="eastAsia"/>
                <w:b/>
                <w:sz w:val="20"/>
                <w:szCs w:val="20"/>
              </w:rPr>
              <w:t>锅炉、</w:t>
            </w:r>
            <w:r w:rsidRPr="00032D79">
              <w:rPr>
                <w:rFonts w:hint="eastAsia"/>
                <w:b/>
                <w:sz w:val="20"/>
                <w:szCs w:val="20"/>
              </w:rPr>
              <w:t>叉车，压力容器进行了年检。</w:t>
            </w:r>
          </w:p>
        </w:tc>
      </w:tr>
      <w:tr w:rsidR="00384C2F">
        <w:trPr>
          <w:cantSplit/>
          <w:trHeight w:val="451"/>
          <w:jc w:val="center"/>
        </w:trPr>
        <w:tc>
          <w:tcPr>
            <w:tcW w:w="720" w:type="dxa"/>
            <w:vMerge/>
            <w:vAlign w:val="center"/>
          </w:tcPr>
          <w:p w:rsidR="00384C2F" w:rsidRDefault="00384C2F">
            <w:pPr>
              <w:spacing w:line="240" w:lineRule="exact"/>
              <w:jc w:val="center"/>
              <w:rPr>
                <w:b/>
                <w:color w:val="000000" w:themeColor="text1"/>
                <w:szCs w:val="21"/>
              </w:rPr>
            </w:pPr>
          </w:p>
        </w:tc>
        <w:tc>
          <w:tcPr>
            <w:tcW w:w="9198" w:type="dxa"/>
          </w:tcPr>
          <w:p w:rsidR="00384C2F" w:rsidRDefault="00416302">
            <w:pPr>
              <w:spacing w:line="240" w:lineRule="exact"/>
              <w:rPr>
                <w:b/>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r>
              <w:rPr>
                <w:rFonts w:hint="eastAsia"/>
                <w:b/>
                <w:sz w:val="20"/>
                <w:szCs w:val="20"/>
              </w:rPr>
              <w:t>（适用时）</w:t>
            </w:r>
          </w:p>
          <w:p w:rsidR="00384C2F" w:rsidRDefault="00416302">
            <w:pPr>
              <w:spacing w:line="240" w:lineRule="exact"/>
              <w:rPr>
                <w:sz w:val="20"/>
                <w:szCs w:val="20"/>
              </w:rPr>
            </w:pPr>
            <w:r>
              <w:rPr>
                <w:rFonts w:hint="eastAsia"/>
                <w:sz w:val="20"/>
                <w:szCs w:val="20"/>
              </w:rPr>
              <w:t>无</w:t>
            </w:r>
          </w:p>
        </w:tc>
      </w:tr>
      <w:tr w:rsidR="00384C2F">
        <w:trPr>
          <w:cantSplit/>
          <w:trHeight w:val="1415"/>
          <w:jc w:val="center"/>
        </w:trPr>
        <w:tc>
          <w:tcPr>
            <w:tcW w:w="720" w:type="dxa"/>
            <w:vMerge w:val="restart"/>
            <w:textDirection w:val="tbRlV"/>
            <w:vAlign w:val="center"/>
          </w:tcPr>
          <w:p w:rsidR="00384C2F" w:rsidRDefault="00416302">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384C2F" w:rsidRDefault="00416302">
            <w:pPr>
              <w:spacing w:line="240" w:lineRule="exact"/>
              <w:ind w:left="100" w:hangingChars="50" w:hanging="100"/>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384C2F" w:rsidRDefault="00416302">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w:t>
            </w:r>
            <w:r>
              <w:rPr>
                <w:rFonts w:ascii="宋体" w:hAnsi="宋体" w:cs="宋体" w:hint="eastAsia"/>
                <w:color w:val="000000"/>
                <w:szCs w:val="21"/>
              </w:rPr>
              <w:t>查人、考核频次等。同时，质量目标得到沟通和监视评价，通过数据的汇总统计、描述性统计等方法对目标进行了测量，总体已达到或超过了规定的目标值。通过</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color w:val="000000"/>
                <w:szCs w:val="21"/>
              </w:rPr>
              <w:t>目标的测量，总体已达到或超过了规定的目标值。</w:t>
            </w:r>
          </w:p>
        </w:tc>
      </w:tr>
      <w:tr w:rsidR="00384C2F">
        <w:trPr>
          <w:cantSplit/>
          <w:trHeight w:val="1415"/>
          <w:jc w:val="center"/>
        </w:trPr>
        <w:tc>
          <w:tcPr>
            <w:tcW w:w="720" w:type="dxa"/>
            <w:vMerge/>
            <w:textDirection w:val="tbRlV"/>
            <w:vAlign w:val="center"/>
          </w:tcPr>
          <w:p w:rsidR="00384C2F" w:rsidRDefault="00384C2F">
            <w:pPr>
              <w:spacing w:line="240" w:lineRule="exact"/>
              <w:ind w:left="113" w:right="113"/>
              <w:jc w:val="center"/>
              <w:rPr>
                <w:b/>
                <w:color w:val="000000" w:themeColor="text1"/>
                <w:szCs w:val="21"/>
              </w:rPr>
            </w:pPr>
          </w:p>
        </w:tc>
        <w:tc>
          <w:tcPr>
            <w:tcW w:w="9198" w:type="dxa"/>
          </w:tcPr>
          <w:p w:rsidR="00384C2F" w:rsidRDefault="00416302">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384C2F" w:rsidRDefault="00416302">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w:t>
            </w:r>
            <w:r>
              <w:rPr>
                <w:rFonts w:ascii="宋体" w:hAnsi="宋体" w:cs="宋体" w:hint="eastAsia"/>
                <w:color w:val="000000"/>
                <w:szCs w:val="21"/>
              </w:rPr>
              <w:t>按规定对顾客反馈及时处理，但在顾客反馈信息</w:t>
            </w:r>
            <w:r w:rsidRPr="00032D79">
              <w:rPr>
                <w:rFonts w:ascii="宋体" w:hAnsi="宋体" w:cs="宋体" w:hint="eastAsia"/>
                <w:color w:val="000000"/>
                <w:szCs w:val="21"/>
              </w:rPr>
              <w:t>的利用上不够，需要改善。近年来未发生重大顾客投诉和产品质量事故。顾客满意度调查按规定实施，</w:t>
            </w:r>
            <w:r w:rsidRPr="00032D79">
              <w:rPr>
                <w:rFonts w:ascii="宋体" w:hAnsi="宋体" w:cs="宋体" w:hint="eastAsia"/>
                <w:szCs w:val="21"/>
              </w:rPr>
              <w:t>20</w:t>
            </w:r>
            <w:r w:rsidRPr="00032D79">
              <w:rPr>
                <w:rFonts w:ascii="宋体" w:hAnsi="宋体" w:cs="宋体" w:hint="eastAsia"/>
                <w:szCs w:val="21"/>
              </w:rPr>
              <w:t>20</w:t>
            </w:r>
            <w:r w:rsidRPr="00032D79">
              <w:rPr>
                <w:rFonts w:ascii="宋体" w:hAnsi="宋体" w:cs="宋体" w:hint="eastAsia"/>
                <w:szCs w:val="21"/>
              </w:rPr>
              <w:t>年</w:t>
            </w:r>
            <w:r w:rsidR="00032D79" w:rsidRPr="00032D79">
              <w:rPr>
                <w:rFonts w:ascii="宋体" w:hAnsi="宋体" w:cs="宋体" w:hint="eastAsia"/>
                <w:szCs w:val="21"/>
              </w:rPr>
              <w:t>3</w:t>
            </w:r>
            <w:r w:rsidRPr="00032D79">
              <w:rPr>
                <w:rFonts w:ascii="宋体" w:hAnsi="宋体" w:cs="宋体" w:hint="eastAsia"/>
                <w:szCs w:val="21"/>
              </w:rPr>
              <w:t>月实施，满意度评价</w:t>
            </w:r>
            <w:r w:rsidRPr="00032D79">
              <w:rPr>
                <w:rFonts w:ascii="宋体" w:hAnsi="宋体" w:cs="宋体" w:hint="eastAsia"/>
                <w:szCs w:val="21"/>
              </w:rPr>
              <w:t>9</w:t>
            </w:r>
            <w:r w:rsidR="00032D79" w:rsidRPr="00032D79">
              <w:rPr>
                <w:rFonts w:ascii="宋体" w:hAnsi="宋体" w:cs="宋体" w:hint="eastAsia"/>
                <w:szCs w:val="21"/>
              </w:rPr>
              <w:t>8</w:t>
            </w:r>
            <w:r w:rsidRPr="00032D79">
              <w:rPr>
                <w:rFonts w:ascii="宋体" w:hAnsi="宋体" w:cs="宋体" w:hint="eastAsia"/>
                <w:szCs w:val="21"/>
              </w:rPr>
              <w:t>分，总体实现了顾客满意度的质量目标要求。</w:t>
            </w:r>
          </w:p>
        </w:tc>
      </w:tr>
      <w:tr w:rsidR="00384C2F">
        <w:trPr>
          <w:cantSplit/>
          <w:trHeight w:val="1293"/>
          <w:jc w:val="center"/>
        </w:trPr>
        <w:tc>
          <w:tcPr>
            <w:tcW w:w="720" w:type="dxa"/>
            <w:vMerge/>
            <w:textDirection w:val="tbRlV"/>
            <w:vAlign w:val="center"/>
          </w:tcPr>
          <w:p w:rsidR="00384C2F" w:rsidRDefault="00384C2F">
            <w:pPr>
              <w:spacing w:line="240" w:lineRule="exact"/>
              <w:ind w:left="201" w:right="113" w:hangingChars="100" w:hanging="201"/>
              <w:jc w:val="center"/>
              <w:rPr>
                <w:b/>
                <w:color w:val="000000" w:themeColor="text1"/>
                <w:sz w:val="20"/>
              </w:rPr>
            </w:pPr>
          </w:p>
        </w:tc>
        <w:tc>
          <w:tcPr>
            <w:tcW w:w="9198" w:type="dxa"/>
          </w:tcPr>
          <w:p w:rsidR="00384C2F" w:rsidRDefault="00416302">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384C2F" w:rsidRDefault="00416302">
            <w:pPr>
              <w:spacing w:line="240" w:lineRule="exact"/>
              <w:rPr>
                <w:b/>
                <w:color w:val="FF0000"/>
                <w:sz w:val="20"/>
                <w:szCs w:val="20"/>
              </w:rPr>
            </w:pPr>
            <w:r>
              <w:rPr>
                <w:rFonts w:ascii="宋体" w:hAnsi="宋体" w:hint="eastAsia"/>
                <w:szCs w:val="21"/>
              </w:rPr>
              <w:t>建立有《内部审核控制程序》，规定了内审频次一年一次，内审时间：</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10</w:t>
            </w:r>
            <w:r>
              <w:rPr>
                <w:rFonts w:ascii="宋体" w:hAnsi="宋体" w:hint="eastAsia"/>
                <w:szCs w:val="21"/>
              </w:rPr>
              <w:t>日</w:t>
            </w:r>
            <w:r>
              <w:rPr>
                <w:rFonts w:ascii="宋体" w:hAnsi="宋体" w:hint="eastAsia"/>
                <w:szCs w:val="21"/>
              </w:rPr>
              <w:t>，拟定了审核实施表，明确了内审范围，内审人员经培训合格上岗，能力满足要求，未出现审核本部门情况，内审</w:t>
            </w:r>
            <w:r>
              <w:rPr>
                <w:rFonts w:ascii="宋体" w:hAnsi="宋体" w:hint="eastAsia"/>
                <w:szCs w:val="21"/>
              </w:rPr>
              <w:t>不符合项</w:t>
            </w:r>
            <w:r>
              <w:rPr>
                <w:rFonts w:ascii="宋体" w:hAnsi="宋体" w:hint="eastAsia"/>
                <w:szCs w:val="21"/>
              </w:rPr>
              <w:t>2</w:t>
            </w:r>
            <w:r>
              <w:rPr>
                <w:rFonts w:ascii="宋体" w:hAnsi="宋体" w:hint="eastAsia"/>
                <w:szCs w:val="21"/>
              </w:rPr>
              <w:t>项，</w:t>
            </w:r>
            <w:r>
              <w:rPr>
                <w:rFonts w:ascii="宋体" w:hAnsi="宋体" w:hint="eastAsia"/>
                <w:szCs w:val="21"/>
              </w:rPr>
              <w:t>涉及</w:t>
            </w:r>
            <w:r>
              <w:rPr>
                <w:rFonts w:ascii="宋体" w:hAnsi="宋体" w:hint="eastAsia"/>
                <w:szCs w:val="21"/>
              </w:rPr>
              <w:t>供销部</w:t>
            </w:r>
            <w:r>
              <w:rPr>
                <w:rFonts w:ascii="宋体" w:hAnsi="宋体" w:hint="eastAsia"/>
                <w:szCs w:val="21"/>
              </w:rPr>
              <w:t>部</w:t>
            </w:r>
            <w:r>
              <w:rPr>
                <w:rFonts w:ascii="宋体" w:hAnsi="宋体" w:hint="eastAsia"/>
                <w:szCs w:val="21"/>
              </w:rPr>
              <w:t>Q9.1.2</w:t>
            </w:r>
            <w:r>
              <w:rPr>
                <w:rFonts w:ascii="宋体" w:hAnsi="宋体" w:hint="eastAsia"/>
                <w:szCs w:val="21"/>
              </w:rPr>
              <w:t>条款未对顾客满意度进行分析和生产技术部</w:t>
            </w:r>
            <w:r>
              <w:rPr>
                <w:rFonts w:ascii="宋体" w:hAnsi="宋体" w:hint="eastAsia"/>
                <w:szCs w:val="21"/>
              </w:rPr>
              <w:t>E/S8.2</w:t>
            </w:r>
            <w:r>
              <w:rPr>
                <w:rFonts w:ascii="宋体" w:hAnsi="宋体" w:hint="eastAsia"/>
                <w:szCs w:val="21"/>
              </w:rPr>
              <w:t>条款未提供</w:t>
            </w:r>
            <w:r>
              <w:rPr>
                <w:rFonts w:ascii="宋体" w:hAnsi="宋体" w:hint="eastAsia"/>
                <w:szCs w:val="21"/>
              </w:rPr>
              <w:t>“事故应急预案”</w:t>
            </w:r>
            <w:r>
              <w:rPr>
                <w:rFonts w:ascii="宋体" w:hAnsi="宋体" w:hint="eastAsia"/>
                <w:szCs w:val="21"/>
              </w:rPr>
              <w:t>，针对该不符合项，已及时采取纠正措施后，经内审员验证关闭。内审的有效性需要改善。</w:t>
            </w:r>
          </w:p>
        </w:tc>
      </w:tr>
      <w:tr w:rsidR="00384C2F">
        <w:trPr>
          <w:cantSplit/>
          <w:trHeight w:val="1127"/>
          <w:jc w:val="center"/>
        </w:trPr>
        <w:tc>
          <w:tcPr>
            <w:tcW w:w="720" w:type="dxa"/>
            <w:vMerge/>
            <w:textDirection w:val="tbRlV"/>
            <w:vAlign w:val="center"/>
          </w:tcPr>
          <w:p w:rsidR="00384C2F" w:rsidRDefault="00384C2F">
            <w:pPr>
              <w:spacing w:line="240" w:lineRule="exact"/>
              <w:ind w:left="201" w:right="113" w:hangingChars="100" w:hanging="201"/>
              <w:jc w:val="center"/>
              <w:rPr>
                <w:b/>
                <w:color w:val="000000" w:themeColor="text1"/>
                <w:sz w:val="20"/>
              </w:rPr>
            </w:pPr>
          </w:p>
        </w:tc>
        <w:tc>
          <w:tcPr>
            <w:tcW w:w="9198" w:type="dxa"/>
          </w:tcPr>
          <w:p w:rsidR="00384C2F" w:rsidRDefault="0041630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384C2F" w:rsidRDefault="00416302">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10</w:t>
            </w:r>
            <w:r>
              <w:rPr>
                <w:rFonts w:ascii="宋体" w:hAnsi="宋体" w:hint="eastAsia"/>
                <w:szCs w:val="21"/>
              </w:rPr>
              <w:t>日</w:t>
            </w:r>
            <w:r>
              <w:rPr>
                <w:rFonts w:ascii="宋体" w:hAnsi="宋体" w:cs="宋体" w:hint="eastAsia"/>
                <w:szCs w:val="21"/>
              </w:rPr>
              <w:t>由总经理主持完成、提供主要输入材料有各部门总结，输入信息基本充分和满足要求。输出见“管理评审报告”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做出了管理体系基本适宜、充分和有效的评审结论。管理评审的输出不具体，需要改善。</w:t>
            </w:r>
          </w:p>
        </w:tc>
      </w:tr>
      <w:tr w:rsidR="00384C2F">
        <w:trPr>
          <w:cantSplit/>
          <w:trHeight w:val="832"/>
          <w:jc w:val="center"/>
        </w:trPr>
        <w:tc>
          <w:tcPr>
            <w:tcW w:w="720" w:type="dxa"/>
            <w:vMerge/>
            <w:vAlign w:val="center"/>
          </w:tcPr>
          <w:p w:rsidR="00384C2F" w:rsidRDefault="00384C2F">
            <w:pPr>
              <w:spacing w:line="240" w:lineRule="exact"/>
              <w:jc w:val="center"/>
              <w:rPr>
                <w:b/>
                <w:color w:val="000000" w:themeColor="text1"/>
                <w:sz w:val="20"/>
              </w:rPr>
            </w:pPr>
          </w:p>
        </w:tc>
        <w:tc>
          <w:tcPr>
            <w:tcW w:w="9198" w:type="dxa"/>
          </w:tcPr>
          <w:p w:rsidR="00384C2F" w:rsidRDefault="00416302">
            <w:pPr>
              <w:spacing w:line="240" w:lineRule="exact"/>
              <w:rPr>
                <w:b/>
                <w:color w:val="000000" w:themeColor="text1"/>
                <w:sz w:val="20"/>
                <w:szCs w:val="20"/>
              </w:rPr>
            </w:pPr>
            <w:r>
              <w:rPr>
                <w:rFonts w:hint="eastAsia"/>
                <w:b/>
                <w:color w:val="000000" w:themeColor="text1"/>
                <w:sz w:val="20"/>
                <w:szCs w:val="20"/>
              </w:rPr>
              <w:t xml:space="preserve">5.  </w:t>
            </w:r>
            <w:r>
              <w:rPr>
                <w:rFonts w:hint="eastAsia"/>
                <w:b/>
                <w:color w:val="000000" w:themeColor="text1"/>
                <w:sz w:val="20"/>
                <w:szCs w:val="20"/>
              </w:rPr>
              <w:t>EMS</w:t>
            </w:r>
            <w:r>
              <w:rPr>
                <w:rFonts w:hint="eastAsia"/>
                <w:b/>
                <w:color w:val="000000" w:themeColor="text1"/>
                <w:sz w:val="20"/>
                <w:szCs w:val="20"/>
              </w:rPr>
              <w:t>是否按规定对主要污染物（污水、废气、噪声、废渣等）及排放实施了例行的监视或测量，结果是否满足相关要求？</w:t>
            </w:r>
          </w:p>
          <w:p w:rsidR="00384C2F" w:rsidRDefault="00416302">
            <w:pPr>
              <w:spacing w:line="400" w:lineRule="exact"/>
              <w:rPr>
                <w:sz w:val="20"/>
                <w:szCs w:val="20"/>
              </w:rPr>
            </w:pPr>
            <w:r>
              <w:rPr>
                <w:rFonts w:ascii="宋体" w:hAnsi="宋体" w:hint="eastAsia"/>
                <w:szCs w:val="21"/>
              </w:rPr>
              <w:t>提供有</w:t>
            </w:r>
            <w:r>
              <w:rPr>
                <w:rFonts w:hint="eastAsia"/>
                <w:color w:val="000000"/>
                <w:kern w:val="0"/>
                <w:szCs w:val="21"/>
              </w:rPr>
              <w:t>20</w:t>
            </w:r>
            <w:r>
              <w:rPr>
                <w:rFonts w:hint="eastAsia"/>
                <w:color w:val="000000"/>
                <w:kern w:val="0"/>
                <w:szCs w:val="21"/>
              </w:rPr>
              <w:t>20</w:t>
            </w:r>
            <w:r>
              <w:rPr>
                <w:rFonts w:hint="eastAsia"/>
                <w:color w:val="000000"/>
                <w:kern w:val="0"/>
                <w:szCs w:val="21"/>
              </w:rPr>
              <w:t>年</w:t>
            </w:r>
            <w:r>
              <w:rPr>
                <w:rFonts w:hint="eastAsia"/>
                <w:color w:val="000000"/>
                <w:kern w:val="0"/>
                <w:szCs w:val="21"/>
              </w:rPr>
              <w:t>1</w:t>
            </w:r>
            <w:r>
              <w:rPr>
                <w:rFonts w:hint="eastAsia"/>
                <w:color w:val="000000"/>
                <w:kern w:val="0"/>
                <w:szCs w:val="21"/>
              </w:rPr>
              <w:t>月</w:t>
            </w:r>
            <w:r>
              <w:rPr>
                <w:rFonts w:hint="eastAsia"/>
                <w:color w:val="000000"/>
                <w:kern w:val="0"/>
                <w:szCs w:val="21"/>
              </w:rPr>
              <w:t>7</w:t>
            </w:r>
            <w:r>
              <w:rPr>
                <w:rFonts w:hint="eastAsia"/>
                <w:color w:val="000000"/>
                <w:kern w:val="0"/>
                <w:szCs w:val="21"/>
              </w:rPr>
              <w:t>日</w:t>
            </w:r>
            <w:r>
              <w:rPr>
                <w:rFonts w:ascii="宋体" w:hAnsi="宋体" w:cs="宋体" w:hint="eastAsia"/>
                <w:color w:val="000000"/>
                <w:kern w:val="0"/>
                <w:szCs w:val="21"/>
              </w:rPr>
              <w:t>污染物排放现状监测报告，</w:t>
            </w:r>
            <w:r>
              <w:rPr>
                <w:rFonts w:ascii="宋体" w:hAnsi="宋体" w:cs="宋体" w:hint="eastAsia"/>
                <w:color w:val="000000"/>
                <w:kern w:val="0"/>
                <w:szCs w:val="21"/>
              </w:rPr>
              <w:t>报告</w:t>
            </w:r>
            <w:r>
              <w:rPr>
                <w:rFonts w:ascii="宋体" w:hAnsi="宋体" w:cs="宋体" w:hint="eastAsia"/>
                <w:color w:val="000000"/>
                <w:kern w:val="0"/>
                <w:szCs w:val="21"/>
              </w:rPr>
              <w:t>编号：</w:t>
            </w:r>
            <w:r>
              <w:rPr>
                <w:rFonts w:ascii="宋体" w:hAnsi="宋体" w:cs="宋体" w:hint="eastAsia"/>
                <w:color w:val="000000"/>
                <w:kern w:val="0"/>
                <w:szCs w:val="21"/>
              </w:rPr>
              <w:t>CQGH20192767</w:t>
            </w:r>
            <w:r>
              <w:rPr>
                <w:rFonts w:ascii="宋体" w:hAnsi="宋体" w:cs="宋体" w:hint="eastAsia"/>
                <w:color w:val="000000"/>
                <w:kern w:val="0"/>
                <w:szCs w:val="21"/>
              </w:rPr>
              <w:t>。</w:t>
            </w:r>
            <w:r>
              <w:rPr>
                <w:rFonts w:ascii="宋体" w:hAnsi="宋体" w:cs="宋体" w:hint="eastAsia"/>
                <w:color w:val="000000"/>
                <w:kern w:val="0"/>
                <w:szCs w:val="21"/>
              </w:rPr>
              <w:t>监测项目：</w:t>
            </w:r>
            <w:r>
              <w:rPr>
                <w:rFonts w:ascii="宋体" w:hAnsi="宋体" w:cs="宋体" w:hint="eastAsia"/>
                <w:color w:val="000000"/>
                <w:kern w:val="0"/>
                <w:szCs w:val="21"/>
              </w:rPr>
              <w:t>噪声、废气、废水</w:t>
            </w:r>
            <w:r>
              <w:rPr>
                <w:rFonts w:ascii="宋体" w:hAnsi="宋体" w:cs="宋体" w:hint="eastAsia"/>
                <w:color w:val="000000"/>
                <w:kern w:val="0"/>
                <w:szCs w:val="21"/>
              </w:rPr>
              <w:t>。</w:t>
            </w:r>
          </w:p>
        </w:tc>
      </w:tr>
      <w:tr w:rsidR="00384C2F">
        <w:trPr>
          <w:cantSplit/>
          <w:trHeight w:val="561"/>
          <w:jc w:val="center"/>
        </w:trPr>
        <w:tc>
          <w:tcPr>
            <w:tcW w:w="720" w:type="dxa"/>
            <w:vMerge/>
            <w:vAlign w:val="center"/>
          </w:tcPr>
          <w:p w:rsidR="00384C2F" w:rsidRDefault="00384C2F">
            <w:pPr>
              <w:spacing w:line="240" w:lineRule="exact"/>
              <w:jc w:val="center"/>
              <w:rPr>
                <w:b/>
                <w:color w:val="000000" w:themeColor="text1"/>
                <w:sz w:val="20"/>
              </w:rPr>
            </w:pPr>
          </w:p>
        </w:tc>
        <w:tc>
          <w:tcPr>
            <w:tcW w:w="9198" w:type="dxa"/>
          </w:tcPr>
          <w:p w:rsidR="00384C2F" w:rsidRDefault="00416302">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384C2F" w:rsidRDefault="00416302">
            <w:pPr>
              <w:pStyle w:val="Default"/>
              <w:rPr>
                <w:rFonts w:hint="default"/>
                <w:sz w:val="21"/>
                <w:szCs w:val="21"/>
              </w:rPr>
            </w:pPr>
            <w:r>
              <w:rPr>
                <w:rFonts w:cs="宋体"/>
                <w:sz w:val="21"/>
                <w:szCs w:val="21"/>
              </w:rPr>
              <w:t>提供有：</w:t>
            </w:r>
            <w:r>
              <w:rPr>
                <w:rFonts w:cs="宋体"/>
                <w:sz w:val="21"/>
                <w:szCs w:val="21"/>
              </w:rPr>
              <w:t>年产</w:t>
            </w:r>
            <w:r>
              <w:rPr>
                <w:rFonts w:cs="宋体"/>
                <w:sz w:val="21"/>
                <w:szCs w:val="21"/>
              </w:rPr>
              <w:t>24</w:t>
            </w:r>
            <w:r>
              <w:rPr>
                <w:rFonts w:cs="宋体"/>
                <w:sz w:val="21"/>
                <w:szCs w:val="21"/>
              </w:rPr>
              <w:t>万</w:t>
            </w:r>
            <w:r>
              <w:rPr>
                <w:rFonts w:cs="宋体"/>
                <w:sz w:val="21"/>
                <w:szCs w:val="21"/>
              </w:rPr>
              <w:t>立方米加气混凝土砌块线生产线</w:t>
            </w:r>
            <w:r>
              <w:rPr>
                <w:rFonts w:cs="宋体"/>
                <w:sz w:val="21"/>
                <w:szCs w:val="21"/>
              </w:rPr>
              <w:t>，</w:t>
            </w:r>
            <w:r>
              <w:rPr>
                <w:rFonts w:cs="宋体"/>
                <w:sz w:val="21"/>
                <w:szCs w:val="21"/>
              </w:rPr>
              <w:t>建设项目竣工</w:t>
            </w:r>
            <w:r>
              <w:rPr>
                <w:rFonts w:cs="宋体"/>
                <w:sz w:val="21"/>
                <w:szCs w:val="21"/>
              </w:rPr>
              <w:t>环</w:t>
            </w:r>
            <w:r>
              <w:rPr>
                <w:rFonts w:cs="宋体"/>
                <w:sz w:val="21"/>
                <w:szCs w:val="21"/>
              </w:rPr>
              <w:t>境保护验收意见，渝（合川）环验（</w:t>
            </w:r>
            <w:r>
              <w:rPr>
                <w:rFonts w:cs="宋体"/>
                <w:sz w:val="21"/>
                <w:szCs w:val="21"/>
              </w:rPr>
              <w:t>2009</w:t>
            </w:r>
            <w:r>
              <w:rPr>
                <w:rFonts w:cs="宋体"/>
                <w:sz w:val="21"/>
                <w:szCs w:val="21"/>
              </w:rPr>
              <w:t>）</w:t>
            </w:r>
            <w:r>
              <w:rPr>
                <w:rFonts w:cs="宋体"/>
                <w:sz w:val="21"/>
                <w:szCs w:val="21"/>
              </w:rPr>
              <w:t>18</w:t>
            </w:r>
            <w:r>
              <w:rPr>
                <w:rFonts w:cs="宋体"/>
                <w:sz w:val="21"/>
                <w:szCs w:val="21"/>
              </w:rPr>
              <w:t>号</w:t>
            </w:r>
            <w:r>
              <w:rPr>
                <w:rFonts w:cs="宋体"/>
                <w:sz w:val="21"/>
                <w:szCs w:val="21"/>
              </w:rPr>
              <w:t>。</w:t>
            </w:r>
          </w:p>
          <w:p w:rsidR="00384C2F" w:rsidRDefault="00384C2F">
            <w:pPr>
              <w:spacing w:line="240" w:lineRule="exact"/>
              <w:rPr>
                <w:b/>
                <w:sz w:val="20"/>
                <w:szCs w:val="20"/>
              </w:rPr>
            </w:pPr>
          </w:p>
        </w:tc>
      </w:tr>
      <w:tr w:rsidR="00384C2F">
        <w:trPr>
          <w:cantSplit/>
          <w:trHeight w:val="554"/>
          <w:jc w:val="center"/>
        </w:trPr>
        <w:tc>
          <w:tcPr>
            <w:tcW w:w="720" w:type="dxa"/>
            <w:vMerge/>
            <w:vAlign w:val="center"/>
          </w:tcPr>
          <w:p w:rsidR="00384C2F" w:rsidRDefault="00384C2F">
            <w:pPr>
              <w:spacing w:line="240" w:lineRule="exact"/>
              <w:jc w:val="center"/>
              <w:rPr>
                <w:b/>
                <w:color w:val="000000" w:themeColor="text1"/>
                <w:sz w:val="20"/>
              </w:rPr>
            </w:pPr>
          </w:p>
        </w:tc>
        <w:tc>
          <w:tcPr>
            <w:tcW w:w="9198" w:type="dxa"/>
          </w:tcPr>
          <w:p w:rsidR="00384C2F" w:rsidRDefault="00416302">
            <w:pPr>
              <w:spacing w:line="300" w:lineRule="exact"/>
              <w:rPr>
                <w:b/>
                <w:color w:val="000000" w:themeColor="text1"/>
                <w:sz w:val="20"/>
                <w:szCs w:val="20"/>
              </w:rPr>
            </w:pPr>
            <w:r>
              <w:rPr>
                <w:rFonts w:hint="eastAsia"/>
                <w:b/>
                <w:color w:val="000000" w:themeColor="text1"/>
                <w:sz w:val="20"/>
                <w:szCs w:val="20"/>
              </w:rPr>
              <w:t xml:space="preserve">7. </w:t>
            </w:r>
            <w:r>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384C2F" w:rsidRDefault="00032D79">
            <w:pPr>
              <w:spacing w:line="240" w:lineRule="exact"/>
              <w:rPr>
                <w:b/>
                <w:color w:val="000000" w:themeColor="text1"/>
                <w:sz w:val="20"/>
                <w:szCs w:val="20"/>
              </w:rPr>
            </w:pPr>
            <w:r w:rsidRPr="00032D79">
              <w:rPr>
                <w:rFonts w:ascii="宋体" w:hAnsi="宋体" w:hint="eastAsia"/>
                <w:szCs w:val="21"/>
              </w:rPr>
              <w:t>提供有体检报告</w:t>
            </w:r>
          </w:p>
        </w:tc>
      </w:tr>
      <w:tr w:rsidR="00384C2F">
        <w:trPr>
          <w:cantSplit/>
          <w:trHeight w:val="421"/>
          <w:jc w:val="center"/>
        </w:trPr>
        <w:tc>
          <w:tcPr>
            <w:tcW w:w="720" w:type="dxa"/>
            <w:vMerge/>
            <w:vAlign w:val="center"/>
          </w:tcPr>
          <w:p w:rsidR="00384C2F" w:rsidRDefault="00384C2F">
            <w:pPr>
              <w:spacing w:line="240" w:lineRule="exact"/>
              <w:jc w:val="center"/>
              <w:rPr>
                <w:b/>
                <w:color w:val="000000" w:themeColor="text1"/>
                <w:sz w:val="20"/>
              </w:rPr>
            </w:pPr>
          </w:p>
        </w:tc>
        <w:tc>
          <w:tcPr>
            <w:tcW w:w="9198" w:type="dxa"/>
          </w:tcPr>
          <w:p w:rsidR="00384C2F" w:rsidRDefault="00416302">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384C2F" w:rsidRDefault="00416302">
            <w:pPr>
              <w:spacing w:line="240" w:lineRule="exact"/>
              <w:rPr>
                <w:b/>
                <w:sz w:val="20"/>
                <w:szCs w:val="20"/>
              </w:rPr>
            </w:pPr>
            <w:r>
              <w:rPr>
                <w:rFonts w:hint="eastAsia"/>
                <w:b/>
                <w:sz w:val="20"/>
                <w:szCs w:val="20"/>
              </w:rPr>
              <w:t>暂无</w:t>
            </w:r>
          </w:p>
        </w:tc>
      </w:tr>
      <w:tr w:rsidR="00384C2F">
        <w:trPr>
          <w:cantSplit/>
          <w:trHeight w:val="641"/>
          <w:jc w:val="center"/>
        </w:trPr>
        <w:tc>
          <w:tcPr>
            <w:tcW w:w="720" w:type="dxa"/>
            <w:vMerge/>
            <w:tcBorders>
              <w:bottom w:val="single" w:sz="4" w:space="0" w:color="auto"/>
            </w:tcBorders>
            <w:vAlign w:val="center"/>
          </w:tcPr>
          <w:p w:rsidR="00384C2F" w:rsidRDefault="00384C2F">
            <w:pPr>
              <w:spacing w:line="240" w:lineRule="exact"/>
              <w:jc w:val="center"/>
              <w:rPr>
                <w:b/>
                <w:color w:val="000000" w:themeColor="text1"/>
                <w:sz w:val="20"/>
              </w:rPr>
            </w:pPr>
          </w:p>
        </w:tc>
        <w:tc>
          <w:tcPr>
            <w:tcW w:w="9198" w:type="dxa"/>
            <w:tcBorders>
              <w:bottom w:val="single" w:sz="4" w:space="0" w:color="auto"/>
            </w:tcBorders>
          </w:tcPr>
          <w:p w:rsidR="00384C2F" w:rsidRDefault="00416302">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384C2F" w:rsidRDefault="00416302">
            <w:pPr>
              <w:widowControl/>
              <w:spacing w:line="240" w:lineRule="exact"/>
              <w:rPr>
                <w:b/>
                <w:sz w:val="20"/>
                <w:szCs w:val="20"/>
              </w:rPr>
            </w:pPr>
            <w:r>
              <w:rPr>
                <w:rFonts w:hint="eastAsia"/>
                <w:b/>
                <w:sz w:val="20"/>
                <w:szCs w:val="20"/>
              </w:rPr>
              <w:t>无</w:t>
            </w:r>
          </w:p>
        </w:tc>
      </w:tr>
      <w:tr w:rsidR="00384C2F">
        <w:trPr>
          <w:cantSplit/>
          <w:trHeight w:val="1550"/>
          <w:jc w:val="center"/>
        </w:trPr>
        <w:tc>
          <w:tcPr>
            <w:tcW w:w="720" w:type="dxa"/>
            <w:vMerge w:val="restart"/>
            <w:vAlign w:val="center"/>
          </w:tcPr>
          <w:p w:rsidR="00384C2F" w:rsidRDefault="00416302">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384C2F" w:rsidRDefault="00416302">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384C2F" w:rsidRDefault="00416302">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384C2F" w:rsidRDefault="00384C2F">
            <w:pPr>
              <w:spacing w:line="240" w:lineRule="exact"/>
              <w:rPr>
                <w:b/>
                <w:color w:val="000000" w:themeColor="text1"/>
                <w:sz w:val="20"/>
                <w:szCs w:val="20"/>
              </w:rPr>
            </w:pPr>
          </w:p>
        </w:tc>
      </w:tr>
      <w:tr w:rsidR="00384C2F">
        <w:trPr>
          <w:cantSplit/>
          <w:trHeight w:val="513"/>
          <w:jc w:val="center"/>
        </w:trPr>
        <w:tc>
          <w:tcPr>
            <w:tcW w:w="720" w:type="dxa"/>
            <w:vMerge/>
            <w:vAlign w:val="center"/>
          </w:tcPr>
          <w:p w:rsidR="00384C2F" w:rsidRDefault="00384C2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84C2F" w:rsidRDefault="00416302">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384C2F" w:rsidRDefault="00416302">
            <w:pPr>
              <w:spacing w:line="240" w:lineRule="exact"/>
              <w:rPr>
                <w:b/>
                <w:color w:val="000000" w:themeColor="text1"/>
                <w:sz w:val="20"/>
                <w:szCs w:val="20"/>
              </w:rPr>
            </w:pPr>
            <w:r>
              <w:rPr>
                <w:rFonts w:hint="eastAsia"/>
                <w:b/>
                <w:color w:val="000000" w:themeColor="text1"/>
                <w:spacing w:val="-20"/>
                <w:sz w:val="20"/>
                <w:szCs w:val="20"/>
              </w:rPr>
              <w:t>无</w:t>
            </w:r>
          </w:p>
        </w:tc>
      </w:tr>
      <w:tr w:rsidR="00384C2F">
        <w:trPr>
          <w:cantSplit/>
          <w:trHeight w:val="406"/>
          <w:jc w:val="center"/>
        </w:trPr>
        <w:tc>
          <w:tcPr>
            <w:tcW w:w="720" w:type="dxa"/>
            <w:vMerge/>
            <w:vAlign w:val="center"/>
          </w:tcPr>
          <w:p w:rsidR="00384C2F" w:rsidRDefault="00384C2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84C2F" w:rsidRDefault="00416302">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384C2F" w:rsidRDefault="00416302">
            <w:pPr>
              <w:spacing w:line="240" w:lineRule="exact"/>
              <w:rPr>
                <w:b/>
                <w:color w:val="000000" w:themeColor="text1"/>
                <w:spacing w:val="-20"/>
                <w:sz w:val="20"/>
                <w:szCs w:val="20"/>
              </w:rPr>
            </w:pPr>
            <w:r>
              <w:rPr>
                <w:rFonts w:hint="eastAsia"/>
                <w:b/>
                <w:color w:val="000000" w:themeColor="text1"/>
                <w:sz w:val="20"/>
                <w:szCs w:val="20"/>
              </w:rPr>
              <w:t>无</w:t>
            </w:r>
          </w:p>
        </w:tc>
      </w:tr>
      <w:tr w:rsidR="00384C2F">
        <w:trPr>
          <w:cantSplit/>
          <w:trHeight w:val="484"/>
          <w:jc w:val="center"/>
        </w:trPr>
        <w:tc>
          <w:tcPr>
            <w:tcW w:w="720" w:type="dxa"/>
            <w:vMerge/>
            <w:vAlign w:val="center"/>
          </w:tcPr>
          <w:p w:rsidR="00384C2F" w:rsidRDefault="00384C2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84C2F" w:rsidRDefault="00416302">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384C2F" w:rsidRDefault="00416302">
            <w:pPr>
              <w:spacing w:line="240" w:lineRule="exact"/>
              <w:rPr>
                <w:b/>
                <w:color w:val="000000" w:themeColor="text1"/>
                <w:sz w:val="20"/>
                <w:szCs w:val="20"/>
              </w:rPr>
            </w:pPr>
            <w:r>
              <w:rPr>
                <w:rFonts w:hint="eastAsia"/>
                <w:b/>
                <w:color w:val="000000" w:themeColor="text1"/>
                <w:sz w:val="20"/>
                <w:szCs w:val="20"/>
              </w:rPr>
              <w:t>无</w:t>
            </w:r>
          </w:p>
        </w:tc>
      </w:tr>
      <w:tr w:rsidR="00384C2F">
        <w:trPr>
          <w:cantSplit/>
          <w:trHeight w:val="421"/>
          <w:jc w:val="center"/>
        </w:trPr>
        <w:tc>
          <w:tcPr>
            <w:tcW w:w="720" w:type="dxa"/>
            <w:vMerge/>
            <w:vAlign w:val="center"/>
          </w:tcPr>
          <w:p w:rsidR="00384C2F" w:rsidRDefault="00384C2F">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384C2F" w:rsidRDefault="00416302">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384C2F" w:rsidRDefault="00416302">
            <w:pPr>
              <w:spacing w:line="240" w:lineRule="exact"/>
              <w:rPr>
                <w:b/>
                <w:color w:val="000000" w:themeColor="text1"/>
                <w:szCs w:val="21"/>
              </w:rPr>
            </w:pPr>
            <w:r>
              <w:rPr>
                <w:rFonts w:hint="eastAsia"/>
                <w:b/>
                <w:color w:val="000000" w:themeColor="text1"/>
                <w:szCs w:val="21"/>
              </w:rPr>
              <w:t>/</w:t>
            </w:r>
          </w:p>
        </w:tc>
      </w:tr>
    </w:tbl>
    <w:p w:rsidR="00384C2F" w:rsidRDefault="00384C2F">
      <w:pPr>
        <w:spacing w:line="300" w:lineRule="exact"/>
        <w:rPr>
          <w:b/>
          <w:color w:val="000000" w:themeColor="text1"/>
          <w:sz w:val="26"/>
          <w:szCs w:val="26"/>
        </w:rPr>
      </w:pPr>
    </w:p>
    <w:p w:rsidR="00384C2F" w:rsidRDefault="00416302">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384C2F" w:rsidRPr="00032D79" w:rsidRDefault="00416302">
      <w:pPr>
        <w:tabs>
          <w:tab w:val="left" w:pos="9072"/>
        </w:tabs>
        <w:spacing w:line="360" w:lineRule="auto"/>
        <w:ind w:leftChars="-473" w:left="-993" w:firstLine="2"/>
        <w:rPr>
          <w:b/>
          <w:color w:val="000000" w:themeColor="text1"/>
        </w:rPr>
      </w:pPr>
      <w:r w:rsidRPr="00032D79">
        <w:rPr>
          <w:rFonts w:hint="eastAsia"/>
          <w:b/>
          <w:color w:val="000000" w:themeColor="text1"/>
        </w:rPr>
        <w:t xml:space="preserve">1. </w:t>
      </w:r>
      <w:r w:rsidRPr="00032D79">
        <w:rPr>
          <w:rFonts w:hint="eastAsia"/>
          <w:b/>
          <w:color w:val="000000" w:themeColor="text1"/>
        </w:rPr>
        <w:t>本次审核共开具不符合项报告</w:t>
      </w:r>
      <w:r w:rsidR="00032D79" w:rsidRPr="00032D79">
        <w:rPr>
          <w:rFonts w:hint="eastAsia"/>
          <w:b/>
        </w:rPr>
        <w:t>2</w:t>
      </w:r>
      <w:r w:rsidRPr="00032D79">
        <w:rPr>
          <w:rFonts w:hint="eastAsia"/>
          <w:b/>
        </w:rPr>
        <w:t>项；其中</w:t>
      </w:r>
      <w:r w:rsidR="00384C2F" w:rsidRPr="00032D79">
        <w:rPr>
          <w:b/>
        </w:rPr>
        <w:pict>
          <v:line id="直接连接符 1" o:spid="_x0000_s1028" style="position:absolute;left:0;text-align:left;z-index:251700224;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032D79">
        <w:rPr>
          <w:rFonts w:hint="eastAsia"/>
          <w:b/>
        </w:rPr>
        <w:t>严重不符合</w:t>
      </w:r>
      <w:r w:rsidRPr="00032D79">
        <w:rPr>
          <w:rFonts w:hint="eastAsia"/>
          <w:b/>
        </w:rPr>
        <w:t xml:space="preserve"> 0</w:t>
      </w:r>
      <w:r w:rsidRPr="00032D79">
        <w:rPr>
          <w:rFonts w:hint="eastAsia"/>
          <w:b/>
        </w:rPr>
        <w:t xml:space="preserve"> </w:t>
      </w:r>
      <w:r w:rsidRPr="00032D79">
        <w:rPr>
          <w:rFonts w:hint="eastAsia"/>
          <w:b/>
        </w:rPr>
        <w:t>项，一般不符合</w:t>
      </w:r>
      <w:r w:rsidR="00032D79" w:rsidRPr="00032D79">
        <w:rPr>
          <w:rFonts w:hint="eastAsia"/>
          <w:b/>
        </w:rPr>
        <w:t>2</w:t>
      </w:r>
      <w:r w:rsidRPr="00032D79">
        <w:rPr>
          <w:rFonts w:hint="eastAsia"/>
          <w:b/>
        </w:rPr>
        <w:t>项，观察项</w:t>
      </w:r>
      <w:r w:rsidRPr="00032D79">
        <w:rPr>
          <w:rFonts w:hint="eastAsia"/>
          <w:b/>
        </w:rPr>
        <w:t>0</w:t>
      </w:r>
      <w:r w:rsidRPr="00032D79">
        <w:rPr>
          <w:rFonts w:hint="eastAsia"/>
          <w:b/>
        </w:rPr>
        <w:t>项，</w:t>
      </w:r>
      <w:r w:rsidRPr="00032D79">
        <w:rPr>
          <w:rFonts w:hint="eastAsia"/>
          <w:b/>
          <w:color w:val="000000" w:themeColor="text1"/>
        </w:rPr>
        <w:t>分布在部门</w:t>
      </w:r>
      <w:r w:rsidRPr="00032D79">
        <w:rPr>
          <w:rFonts w:hint="eastAsia"/>
          <w:b/>
          <w:color w:val="000000" w:themeColor="text1"/>
        </w:rPr>
        <w:t>生技部</w:t>
      </w:r>
      <w:r w:rsidRPr="00032D79">
        <w:rPr>
          <w:rFonts w:hint="eastAsia"/>
          <w:b/>
          <w:color w:val="000000" w:themeColor="text1"/>
        </w:rPr>
        <w:t>Q7.1.5</w:t>
      </w:r>
      <w:r w:rsidR="00032D79" w:rsidRPr="00032D79">
        <w:rPr>
          <w:rFonts w:hint="eastAsia"/>
          <w:b/>
          <w:color w:val="000000" w:themeColor="text1"/>
        </w:rPr>
        <w:t>/7.1.3</w:t>
      </w:r>
      <w:r w:rsidRPr="00032D79">
        <w:rPr>
          <w:rFonts w:hint="eastAsia"/>
          <w:b/>
          <w:color w:val="000000" w:themeColor="text1"/>
        </w:rPr>
        <w:t>条款，分布见附件。（</w:t>
      </w:r>
      <w:r w:rsidRPr="00032D79">
        <w:rPr>
          <w:rFonts w:hint="eastAsia"/>
          <w:b/>
          <w:color w:val="000000" w:themeColor="text1"/>
        </w:rPr>
        <w:t>Q/J/E/S</w:t>
      </w:r>
      <w:r w:rsidRPr="00032D79">
        <w:rPr>
          <w:rFonts w:hint="eastAsia"/>
          <w:b/>
          <w:color w:val="000000" w:themeColor="text1"/>
        </w:rPr>
        <w:t>分开填写）</w:t>
      </w:r>
    </w:p>
    <w:p w:rsidR="00384C2F" w:rsidRDefault="00416302">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384C2F" w:rsidRDefault="00416302">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384C2F" w:rsidRDefault="0041630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r>
        <w:rPr>
          <w:rFonts w:ascii="宋体" w:hAnsi="宋体" w:hint="eastAsia"/>
          <w:b/>
          <w:color w:val="000000" w:themeColor="text1"/>
          <w:szCs w:val="21"/>
        </w:rPr>
        <w:t>无</w:t>
      </w:r>
      <w:r>
        <w:rPr>
          <w:rFonts w:ascii="宋体" w:hAnsi="宋体" w:hint="eastAsia"/>
          <w:b/>
          <w:color w:val="000000" w:themeColor="text1"/>
          <w:szCs w:val="21"/>
        </w:rPr>
        <w:t xml:space="preserve"> </w:t>
      </w:r>
    </w:p>
    <w:tbl>
      <w:tblPr>
        <w:tblStyle w:val="a7"/>
        <w:tblW w:w="10065" w:type="dxa"/>
        <w:tblInd w:w="-885" w:type="dxa"/>
        <w:tblLayout w:type="fixed"/>
        <w:tblLook w:val="04A0"/>
      </w:tblPr>
      <w:tblGrid>
        <w:gridCol w:w="5246"/>
        <w:gridCol w:w="4819"/>
      </w:tblGrid>
      <w:tr w:rsidR="00384C2F">
        <w:tc>
          <w:tcPr>
            <w:tcW w:w="5246" w:type="dxa"/>
          </w:tcPr>
          <w:p w:rsidR="00384C2F" w:rsidRDefault="00416302">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384C2F" w:rsidRDefault="00416302">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384C2F">
        <w:tc>
          <w:tcPr>
            <w:tcW w:w="5246" w:type="dxa"/>
          </w:tcPr>
          <w:p w:rsidR="00384C2F" w:rsidRDefault="0041630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384C2F" w:rsidRDefault="00384C2F">
            <w:pPr>
              <w:snapToGrid w:val="0"/>
              <w:spacing w:line="360" w:lineRule="auto"/>
              <w:rPr>
                <w:rFonts w:ascii="宋体" w:hAnsi="宋体"/>
                <w:b/>
                <w:color w:val="000000" w:themeColor="text1"/>
                <w:szCs w:val="21"/>
              </w:rPr>
            </w:pPr>
          </w:p>
        </w:tc>
      </w:tr>
      <w:tr w:rsidR="00384C2F">
        <w:tc>
          <w:tcPr>
            <w:tcW w:w="5246" w:type="dxa"/>
          </w:tcPr>
          <w:p w:rsidR="00384C2F" w:rsidRDefault="00416302">
            <w:pPr>
              <w:snapToGrid w:val="0"/>
              <w:spacing w:line="360" w:lineRule="auto"/>
              <w:rPr>
                <w:rFonts w:ascii="宋体" w:hAnsi="宋体"/>
                <w:b/>
                <w:color w:val="000000" w:themeColor="text1"/>
                <w:szCs w:val="21"/>
              </w:rPr>
            </w:pPr>
            <w:r>
              <w:rPr>
                <w:rFonts w:hint="eastAsia"/>
                <w:b/>
                <w:color w:val="000000" w:themeColor="text1"/>
                <w:spacing w:val="-10"/>
                <w:szCs w:val="21"/>
              </w:rPr>
              <w:lastRenderedPageBreak/>
              <w:t>□</w:t>
            </w:r>
            <w:r>
              <w:rPr>
                <w:rFonts w:ascii="宋体" w:hAnsi="宋体" w:hint="eastAsia"/>
                <w:b/>
                <w:color w:val="000000" w:themeColor="text1"/>
                <w:szCs w:val="21"/>
              </w:rPr>
              <w:t>知识产权保护</w:t>
            </w:r>
          </w:p>
        </w:tc>
        <w:tc>
          <w:tcPr>
            <w:tcW w:w="4819" w:type="dxa"/>
          </w:tcPr>
          <w:p w:rsidR="00384C2F" w:rsidRDefault="00384C2F">
            <w:pPr>
              <w:snapToGrid w:val="0"/>
              <w:spacing w:line="360" w:lineRule="auto"/>
              <w:rPr>
                <w:rFonts w:ascii="宋体" w:hAnsi="宋体"/>
                <w:b/>
                <w:color w:val="000000" w:themeColor="text1"/>
                <w:szCs w:val="21"/>
              </w:rPr>
            </w:pPr>
          </w:p>
        </w:tc>
      </w:tr>
      <w:tr w:rsidR="00384C2F">
        <w:tc>
          <w:tcPr>
            <w:tcW w:w="5246" w:type="dxa"/>
          </w:tcPr>
          <w:p w:rsidR="00384C2F" w:rsidRDefault="00416302">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384C2F" w:rsidRDefault="00384C2F">
            <w:pPr>
              <w:snapToGrid w:val="0"/>
              <w:spacing w:line="360" w:lineRule="auto"/>
              <w:rPr>
                <w:rFonts w:ascii="宋体" w:hAnsi="宋体"/>
                <w:b/>
                <w:color w:val="000000" w:themeColor="text1"/>
                <w:szCs w:val="21"/>
              </w:rPr>
            </w:pPr>
          </w:p>
        </w:tc>
      </w:tr>
    </w:tbl>
    <w:p w:rsidR="00384C2F" w:rsidRDefault="00384C2F">
      <w:pPr>
        <w:snapToGrid w:val="0"/>
        <w:spacing w:line="360" w:lineRule="auto"/>
        <w:ind w:leftChars="-337" w:left="-191" w:hangingChars="271" w:hanging="517"/>
        <w:rPr>
          <w:b/>
          <w:color w:val="000000" w:themeColor="text1"/>
          <w:spacing w:val="-10"/>
          <w:szCs w:val="21"/>
        </w:rPr>
      </w:pPr>
    </w:p>
    <w:p w:rsidR="00384C2F" w:rsidRDefault="00384C2F">
      <w:pPr>
        <w:snapToGrid w:val="0"/>
        <w:spacing w:line="360" w:lineRule="auto"/>
        <w:rPr>
          <w:b/>
          <w:color w:val="000000" w:themeColor="text1"/>
          <w:spacing w:val="-10"/>
          <w:szCs w:val="21"/>
        </w:rPr>
      </w:pPr>
    </w:p>
    <w:p w:rsidR="00384C2F" w:rsidRDefault="00416302">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384C2F" w:rsidRDefault="0041630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384C2F" w:rsidRDefault="00416302">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384C2F" w:rsidRDefault="00416302">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384C2F">
        <w:trPr>
          <w:trHeight w:val="2426"/>
        </w:trPr>
        <w:tc>
          <w:tcPr>
            <w:tcW w:w="10080" w:type="dxa"/>
          </w:tcPr>
          <w:p w:rsidR="00384C2F" w:rsidRDefault="00416302">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384C2F" w:rsidRDefault="00416302">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384C2F" w:rsidRDefault="00416302">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z w:val="22"/>
                <w:szCs w:val="22"/>
              </w:rPr>
              <w:t>■</w:t>
            </w:r>
            <w:r>
              <w:rPr>
                <w:rFonts w:hint="eastAsia"/>
                <w:b/>
                <w:color w:val="000000" w:themeColor="text1"/>
                <w:sz w:val="22"/>
                <w:szCs w:val="22"/>
              </w:rPr>
              <w:t xml:space="preserve">EMS  </w:t>
            </w: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384C2F" w:rsidRDefault="00384C2F">
            <w:pPr>
              <w:spacing w:line="240" w:lineRule="exact"/>
              <w:rPr>
                <w:b/>
                <w:color w:val="000000" w:themeColor="text1"/>
                <w:sz w:val="22"/>
                <w:szCs w:val="22"/>
              </w:rPr>
            </w:pPr>
          </w:p>
          <w:p w:rsidR="00384C2F" w:rsidRDefault="00384C2F">
            <w:pPr>
              <w:spacing w:line="240" w:lineRule="exact"/>
              <w:rPr>
                <w:b/>
                <w:color w:val="000000" w:themeColor="text1"/>
                <w:sz w:val="28"/>
                <w:szCs w:val="28"/>
              </w:rPr>
            </w:pPr>
          </w:p>
        </w:tc>
      </w:tr>
      <w:tr w:rsidR="00384C2F">
        <w:trPr>
          <w:trHeight w:val="2349"/>
        </w:trPr>
        <w:tc>
          <w:tcPr>
            <w:tcW w:w="10080" w:type="dxa"/>
          </w:tcPr>
          <w:p w:rsidR="00384C2F" w:rsidRDefault="00416302">
            <w:pPr>
              <w:rPr>
                <w:b/>
                <w:color w:val="000000" w:themeColor="text1"/>
              </w:rPr>
            </w:pPr>
            <w:r>
              <w:rPr>
                <w:rFonts w:hint="eastAsia"/>
                <w:b/>
                <w:color w:val="000000" w:themeColor="text1"/>
              </w:rPr>
              <w:t>2.</w:t>
            </w:r>
            <w:r>
              <w:rPr>
                <w:rFonts w:hint="eastAsia"/>
                <w:b/>
                <w:color w:val="000000" w:themeColor="text1"/>
              </w:rPr>
              <w:t>对审核范围适宜性结论</w:t>
            </w:r>
          </w:p>
          <w:p w:rsidR="00384C2F" w:rsidRDefault="00416302">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384C2F" w:rsidRDefault="00416302">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384C2F" w:rsidRDefault="00416302">
            <w:pPr>
              <w:rPr>
                <w:rFonts w:ascii="宋体" w:hAnsi="宋体"/>
                <w:szCs w:val="21"/>
              </w:rPr>
            </w:pPr>
            <w:r>
              <w:rPr>
                <w:rFonts w:ascii="宋体" w:hAnsi="宋体"/>
                <w:b/>
                <w:color w:val="000000"/>
                <w:sz w:val="20"/>
              </w:rPr>
              <w:t>QMS:</w:t>
            </w:r>
            <w:r>
              <w:rPr>
                <w:rFonts w:ascii="宋体" w:hAnsi="宋体" w:hint="eastAsia"/>
                <w:szCs w:val="21"/>
              </w:rPr>
              <w:t>蒸压加气混凝土砌块的生产。</w:t>
            </w:r>
          </w:p>
          <w:p w:rsidR="00384C2F" w:rsidRDefault="00416302">
            <w:pPr>
              <w:rPr>
                <w:rFonts w:ascii="宋体"/>
                <w:b/>
                <w:color w:val="000000"/>
                <w:sz w:val="20"/>
              </w:rPr>
            </w:pPr>
            <w:r>
              <w:rPr>
                <w:rFonts w:ascii="宋体" w:hAnsi="宋体"/>
                <w:b/>
                <w:color w:val="000000"/>
                <w:sz w:val="20"/>
              </w:rPr>
              <w:t>EMS</w:t>
            </w:r>
            <w:r>
              <w:rPr>
                <w:rFonts w:ascii="宋体" w:hAnsi="宋体"/>
                <w:b/>
                <w:color w:val="000000"/>
                <w:sz w:val="20"/>
                <w:lang w:val="en-GB"/>
              </w:rPr>
              <w:t>:</w:t>
            </w:r>
            <w:r>
              <w:rPr>
                <w:rFonts w:ascii="宋体" w:hAnsi="宋体" w:hint="eastAsia"/>
                <w:szCs w:val="21"/>
              </w:rPr>
              <w:t>蒸压加气混凝土砌块的生产所涉及的相关环境管理活动。</w:t>
            </w:r>
          </w:p>
          <w:p w:rsidR="00384C2F" w:rsidRDefault="00416302">
            <w:pPr>
              <w:rPr>
                <w:rFonts w:ascii="宋体" w:hAnsi="宋体"/>
                <w:szCs w:val="21"/>
              </w:rPr>
            </w:pPr>
            <w:r>
              <w:rPr>
                <w:rFonts w:ascii="宋体" w:hAnsi="宋体"/>
                <w:b/>
                <w:color w:val="000000"/>
                <w:sz w:val="20"/>
              </w:rPr>
              <w:t>OHSMS</w:t>
            </w:r>
            <w:r>
              <w:rPr>
                <w:rFonts w:ascii="宋体" w:hAnsi="宋体"/>
                <w:b/>
                <w:color w:val="000000"/>
                <w:sz w:val="20"/>
                <w:lang w:val="en-GB"/>
              </w:rPr>
              <w:t>:</w:t>
            </w:r>
            <w:r>
              <w:rPr>
                <w:rFonts w:ascii="宋体" w:hAnsi="宋体" w:hint="eastAsia"/>
                <w:szCs w:val="21"/>
              </w:rPr>
              <w:t>蒸压加气混凝土砌块的生产所涉及的相关职业健康安全管理活动。</w:t>
            </w:r>
          </w:p>
          <w:p w:rsidR="00384C2F" w:rsidRDefault="00384C2F">
            <w:pPr>
              <w:snapToGrid w:val="0"/>
              <w:spacing w:line="280" w:lineRule="exact"/>
              <w:rPr>
                <w:b/>
                <w:color w:val="000000" w:themeColor="text1"/>
                <w:spacing w:val="-10"/>
                <w:sz w:val="22"/>
                <w:szCs w:val="22"/>
              </w:rPr>
            </w:pPr>
          </w:p>
        </w:tc>
      </w:tr>
      <w:tr w:rsidR="00384C2F">
        <w:trPr>
          <w:trHeight w:val="3422"/>
        </w:trPr>
        <w:tc>
          <w:tcPr>
            <w:tcW w:w="10080" w:type="dxa"/>
          </w:tcPr>
          <w:p w:rsidR="00384C2F" w:rsidRDefault="00416302">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384C2F" w:rsidRDefault="00416302">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84C2F" w:rsidRDefault="00416302">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zCs w:val="21"/>
              </w:rPr>
              <w:t>■</w:t>
            </w:r>
            <w:r>
              <w:rPr>
                <w:rFonts w:hint="eastAsia"/>
                <w:b/>
                <w:color w:val="000000" w:themeColor="text1"/>
                <w:szCs w:val="21"/>
              </w:rPr>
              <w:t xml:space="preserve">QMS  </w:t>
            </w:r>
            <w:r>
              <w:rPr>
                <w:rFonts w:hint="eastAsia"/>
                <w:b/>
                <w:color w:val="000000" w:themeColor="text1"/>
                <w:szCs w:val="21"/>
              </w:rPr>
              <w:t>■</w:t>
            </w:r>
            <w:r>
              <w:rPr>
                <w:rFonts w:hint="eastAsia"/>
                <w:b/>
                <w:color w:val="000000" w:themeColor="text1"/>
                <w:szCs w:val="21"/>
              </w:rPr>
              <w:t xml:space="preserve">EMS   </w:t>
            </w:r>
            <w:r>
              <w:rPr>
                <w:rFonts w:hint="eastAsia"/>
                <w:b/>
                <w:color w:val="000000" w:themeColor="text1"/>
                <w:szCs w:val="21"/>
              </w:rPr>
              <w:t>■</w:t>
            </w:r>
            <w:r>
              <w:rPr>
                <w:rFonts w:hint="eastAsia"/>
                <w:b/>
                <w:color w:val="000000" w:themeColor="text1"/>
                <w:szCs w:val="21"/>
              </w:rPr>
              <w:t>OHSMS)</w:t>
            </w:r>
          </w:p>
          <w:p w:rsidR="00384C2F" w:rsidRDefault="00416302">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84C2F" w:rsidRDefault="00416302">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84C2F" w:rsidRDefault="00416302">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84C2F" w:rsidRDefault="00416302">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84C2F" w:rsidRDefault="00416302">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84C2F" w:rsidRDefault="00416302">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384C2F" w:rsidRDefault="00416302">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384C2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384C2F" w:rsidRDefault="00384C2F">
            <w:pPr>
              <w:spacing w:line="360" w:lineRule="auto"/>
              <w:rPr>
                <w:b/>
                <w:color w:val="000000" w:themeColor="text1"/>
              </w:rPr>
            </w:pPr>
          </w:p>
        </w:tc>
      </w:tr>
    </w:tbl>
    <w:p w:rsidR="00384C2F" w:rsidRDefault="00416302">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384C2F" w:rsidRDefault="00416302">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w:t>
      </w:r>
      <w:r>
        <w:rPr>
          <w:rFonts w:ascii="方正仿宋简体" w:eastAsia="方正仿宋简体" w:hint="eastAsia"/>
          <w:b/>
          <w:color w:val="000000" w:themeColor="text1"/>
        </w:rPr>
        <w:lastRenderedPageBreak/>
        <w:t>体系所涉及的全部活动。仍可能有未发现的不符合项存在于目前管理体系的运行中。</w:t>
      </w:r>
    </w:p>
    <w:p w:rsidR="00384C2F" w:rsidRDefault="00416302">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384C2F" w:rsidRDefault="00416302">
      <w:pPr>
        <w:spacing w:line="360" w:lineRule="auto"/>
        <w:ind w:leftChars="-405" w:left="-850" w:firstLineChars="200" w:firstLine="422"/>
        <w:rPr>
          <w:b/>
          <w:color w:val="000000" w:themeColor="text1"/>
        </w:rPr>
      </w:pPr>
      <w:r>
        <w:rPr>
          <w:rFonts w:hint="eastAsia"/>
          <w:b/>
          <w:color w:val="000000" w:themeColor="text1"/>
        </w:rPr>
        <w:t>一般不符合报告在</w:t>
      </w:r>
      <w:r>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384C2F" w:rsidRDefault="00416302" w:rsidP="00032D79">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rPr>
        <w:t>无</w:t>
      </w:r>
    </w:p>
    <w:p w:rsidR="00384C2F" w:rsidRDefault="00384C2F" w:rsidP="00032D79">
      <w:pPr>
        <w:spacing w:beforeLines="50" w:afterLines="50"/>
        <w:ind w:leftChars="-405" w:left="-326" w:hangingChars="326" w:hanging="524"/>
        <w:rPr>
          <w:b/>
          <w:color w:val="000000" w:themeColor="text1"/>
          <w:sz w:val="16"/>
          <w:szCs w:val="16"/>
        </w:rPr>
      </w:pPr>
    </w:p>
    <w:p w:rsidR="00384C2F" w:rsidRDefault="00384C2F">
      <w:pPr>
        <w:snapToGrid w:val="0"/>
        <w:rPr>
          <w:b/>
          <w:bCs/>
          <w:color w:val="000000" w:themeColor="text1"/>
          <w:szCs w:val="28"/>
          <w:u w:val="single"/>
        </w:rPr>
      </w:pPr>
    </w:p>
    <w:p w:rsidR="00384C2F" w:rsidRDefault="004655C9" w:rsidP="00032D79">
      <w:pPr>
        <w:snapToGrid w:val="0"/>
        <w:spacing w:afterLines="50" w:line="360" w:lineRule="auto"/>
        <w:ind w:leftChars="-405" w:left="1" w:hangingChars="326" w:hanging="851"/>
        <w:rPr>
          <w:b/>
          <w:color w:val="000000" w:themeColor="text1"/>
          <w:sz w:val="16"/>
          <w:szCs w:val="16"/>
        </w:rPr>
      </w:pPr>
      <w:r>
        <w:rPr>
          <w:rFonts w:hint="eastAsia"/>
          <w:b/>
          <w:noProof/>
          <w:color w:val="000000" w:themeColor="text1"/>
          <w:sz w:val="26"/>
          <w:szCs w:val="26"/>
        </w:rPr>
        <w:drawing>
          <wp:anchor distT="0" distB="0" distL="114300" distR="114300" simplePos="0" relativeHeight="251702272" behindDoc="0" locked="0" layoutInCell="1" allowOverlap="1">
            <wp:simplePos x="0" y="0"/>
            <wp:positionH relativeFrom="column">
              <wp:posOffset>1577340</wp:posOffset>
            </wp:positionH>
            <wp:positionV relativeFrom="paragraph">
              <wp:posOffset>351155</wp:posOffset>
            </wp:positionV>
            <wp:extent cx="493395" cy="311150"/>
            <wp:effectExtent l="19050" t="0" r="1905" b="0"/>
            <wp:wrapNone/>
            <wp:docPr id="4"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1" cstate="print"/>
                    <a:srcRect/>
                    <a:stretch>
                      <a:fillRect/>
                    </a:stretch>
                  </pic:blipFill>
                  <pic:spPr>
                    <a:xfrm>
                      <a:off x="0" y="0"/>
                      <a:ext cx="493395" cy="311150"/>
                    </a:xfrm>
                    <a:prstGeom prst="rect">
                      <a:avLst/>
                    </a:prstGeom>
                    <a:noFill/>
                    <a:ln w="9525">
                      <a:noFill/>
                      <a:miter lim="800000"/>
                      <a:headEnd/>
                      <a:tailEnd/>
                    </a:ln>
                  </pic:spPr>
                </pic:pic>
              </a:graphicData>
            </a:graphic>
          </wp:anchor>
        </w:drawing>
      </w:r>
      <w:r w:rsidR="00416302">
        <w:rPr>
          <w:rFonts w:hint="eastAsia"/>
          <w:b/>
          <w:color w:val="000000" w:themeColor="text1"/>
          <w:sz w:val="26"/>
          <w:szCs w:val="26"/>
        </w:rPr>
        <w:t>十四、审核组签字</w:t>
      </w:r>
    </w:p>
    <w:p w:rsidR="00384C2F" w:rsidRDefault="00416302" w:rsidP="00032D79">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384C2F" w:rsidRDefault="004655C9" w:rsidP="004655C9">
      <w:pPr>
        <w:snapToGrid w:val="0"/>
        <w:spacing w:beforeLines="50" w:line="360" w:lineRule="auto"/>
        <w:ind w:firstLineChars="250" w:firstLine="527"/>
        <w:rPr>
          <w:b/>
          <w:color w:val="000000" w:themeColor="text1"/>
        </w:rPr>
      </w:pPr>
      <w:r>
        <w:rPr>
          <w:rFonts w:hint="eastAsia"/>
          <w:b/>
          <w:noProof/>
          <w:color w:val="000000" w:themeColor="text1"/>
        </w:rPr>
        <w:drawing>
          <wp:anchor distT="0" distB="0" distL="114300" distR="114300" simplePos="0" relativeHeight="251708416" behindDoc="0" locked="0" layoutInCell="1" allowOverlap="1">
            <wp:simplePos x="0" y="0"/>
            <wp:positionH relativeFrom="column">
              <wp:posOffset>2886710</wp:posOffset>
            </wp:positionH>
            <wp:positionV relativeFrom="paragraph">
              <wp:posOffset>175260</wp:posOffset>
            </wp:positionV>
            <wp:extent cx="417195" cy="297815"/>
            <wp:effectExtent l="19050" t="0" r="1905" b="0"/>
            <wp:wrapNone/>
            <wp:docPr id="6" name="图片 2" descr="77902c5efcc205ab3df6157f15ca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77902c5efcc205ab3df6157f15ca835"/>
                    <pic:cNvPicPr>
                      <a:picLocks noChangeAspect="1" noChangeArrowheads="1"/>
                    </pic:cNvPicPr>
                  </pic:nvPicPr>
                  <pic:blipFill>
                    <a:blip r:embed="rId12" cstate="print"/>
                    <a:srcRect/>
                    <a:stretch>
                      <a:fillRect/>
                    </a:stretch>
                  </pic:blipFill>
                  <pic:spPr bwMode="auto">
                    <a:xfrm>
                      <a:off x="0" y="0"/>
                      <a:ext cx="417195" cy="297815"/>
                    </a:xfrm>
                    <a:prstGeom prst="rect">
                      <a:avLst/>
                    </a:prstGeom>
                    <a:noFill/>
                    <a:ln w="9525">
                      <a:noFill/>
                      <a:miter lim="800000"/>
                      <a:headEnd/>
                      <a:tailEnd/>
                    </a:ln>
                  </pic:spPr>
                </pic:pic>
              </a:graphicData>
            </a:graphic>
          </wp:anchor>
        </w:drawing>
      </w:r>
      <w:r>
        <w:rPr>
          <w:rFonts w:hint="eastAsia"/>
          <w:b/>
          <w:noProof/>
          <w:color w:val="000000" w:themeColor="text1"/>
        </w:rPr>
        <w:drawing>
          <wp:anchor distT="0" distB="0" distL="114300" distR="114300" simplePos="0" relativeHeight="251706368" behindDoc="0" locked="0" layoutInCell="1" allowOverlap="1">
            <wp:simplePos x="0" y="0"/>
            <wp:positionH relativeFrom="column">
              <wp:posOffset>2277110</wp:posOffset>
            </wp:positionH>
            <wp:positionV relativeFrom="paragraph">
              <wp:posOffset>64770</wp:posOffset>
            </wp:positionV>
            <wp:extent cx="352425" cy="304800"/>
            <wp:effectExtent l="19050" t="0" r="9525"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304800"/>
                    </a:xfrm>
                    <a:prstGeom prst="rect">
                      <a:avLst/>
                    </a:prstGeom>
                    <a:noFill/>
                  </pic:spPr>
                </pic:pic>
              </a:graphicData>
            </a:graphic>
          </wp:anchor>
        </w:drawing>
      </w:r>
      <w:r w:rsidRPr="004655C9">
        <w:rPr>
          <w:rFonts w:hint="eastAsia"/>
          <w:b/>
          <w:color w:val="000000" w:themeColor="text1"/>
        </w:rPr>
        <w:drawing>
          <wp:anchor distT="0" distB="0" distL="114300" distR="114300" simplePos="0" relativeHeight="251704320" behindDoc="0" locked="0" layoutInCell="1" allowOverlap="1">
            <wp:simplePos x="0" y="0"/>
            <wp:positionH relativeFrom="column">
              <wp:posOffset>1651982</wp:posOffset>
            </wp:positionH>
            <wp:positionV relativeFrom="paragraph">
              <wp:posOffset>64770</wp:posOffset>
            </wp:positionV>
            <wp:extent cx="417368" cy="325582"/>
            <wp:effectExtent l="19050" t="0" r="1732" b="0"/>
            <wp:wrapNone/>
            <wp:docPr id="5"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4" cstate="print"/>
                    <a:srcRect/>
                    <a:stretch>
                      <a:fillRect/>
                    </a:stretch>
                  </pic:blipFill>
                  <pic:spPr>
                    <a:xfrm>
                      <a:off x="0" y="0"/>
                      <a:ext cx="417368" cy="325582"/>
                    </a:xfrm>
                    <a:prstGeom prst="rect">
                      <a:avLst/>
                    </a:prstGeom>
                    <a:noFill/>
                    <a:ln w="9525">
                      <a:noFill/>
                      <a:miter lim="800000"/>
                      <a:headEnd/>
                      <a:tailEnd/>
                    </a:ln>
                  </pic:spPr>
                </pic:pic>
              </a:graphicData>
            </a:graphic>
          </wp:anchor>
        </w:drawing>
      </w:r>
    </w:p>
    <w:p w:rsidR="00384C2F" w:rsidRDefault="00416302" w:rsidP="00032D79">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384C2F" w:rsidRDefault="00416302">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w:t>
      </w:r>
      <w:r>
        <w:rPr>
          <w:rFonts w:hint="eastAsia"/>
          <w:b/>
          <w:color w:val="000000" w:themeColor="text1"/>
        </w:rPr>
        <w:t xml:space="preserve">2020 </w:t>
      </w:r>
      <w:r>
        <w:rPr>
          <w:rFonts w:hint="eastAsia"/>
          <w:b/>
          <w:color w:val="000000" w:themeColor="text1"/>
        </w:rPr>
        <w:t>年</w:t>
      </w:r>
      <w:r>
        <w:rPr>
          <w:rFonts w:hint="eastAsia"/>
          <w:b/>
          <w:color w:val="000000" w:themeColor="text1"/>
        </w:rPr>
        <w:t xml:space="preserve"> 7</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15 </w:t>
      </w:r>
      <w:r>
        <w:rPr>
          <w:rFonts w:hint="eastAsia"/>
          <w:b/>
          <w:color w:val="000000" w:themeColor="text1"/>
        </w:rPr>
        <w:t>日</w:t>
      </w:r>
    </w:p>
    <w:p w:rsidR="00384C2F" w:rsidRDefault="00416302" w:rsidP="00032D79">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384C2F" w:rsidRDefault="00416302" w:rsidP="00032D79">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4655C9">
        <w:rPr>
          <w:rFonts w:hint="eastAsia"/>
          <w:b/>
          <w:color w:val="000000" w:themeColor="text1"/>
          <w:szCs w:val="21"/>
        </w:rPr>
        <w:t>■</w:t>
      </w:r>
      <w:r>
        <w:rPr>
          <w:rFonts w:hint="eastAsia"/>
          <w:b/>
          <w:color w:val="000000" w:themeColor="text1"/>
          <w:szCs w:val="21"/>
        </w:rPr>
        <w:t xml:space="preserve">QMS(  </w:t>
      </w:r>
      <w:r w:rsidR="004655C9">
        <w:rPr>
          <w:rFonts w:hint="eastAsia"/>
          <w:b/>
          <w:color w:val="000000" w:themeColor="text1"/>
          <w:szCs w:val="21"/>
        </w:rPr>
        <w:t>2</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4655C9">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4655C9">
        <w:rPr>
          <w:rFonts w:hint="eastAsia"/>
          <w:b/>
          <w:color w:val="000000" w:themeColor="text1"/>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84C2F" w:rsidRDefault="00416302">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84C2F" w:rsidRDefault="00416302">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384C2F" w:rsidRDefault="00416302">
      <w:pPr>
        <w:spacing w:line="360" w:lineRule="auto"/>
        <w:rPr>
          <w:b/>
          <w:color w:val="000000" w:themeColor="text1"/>
          <w:szCs w:val="21"/>
          <w:u w:val="single"/>
        </w:rPr>
      </w:pPr>
      <w:r>
        <w:rPr>
          <w:rFonts w:hint="eastAsia"/>
          <w:b/>
          <w:color w:val="000000" w:themeColor="text1"/>
          <w:szCs w:val="21"/>
        </w:rPr>
        <w:t>存在问题说明及意见：</w:t>
      </w:r>
    </w:p>
    <w:p w:rsidR="00384C2F" w:rsidRDefault="00384C2F" w:rsidP="00032D79">
      <w:pPr>
        <w:spacing w:afterLines="50"/>
        <w:ind w:firstLineChars="200" w:firstLine="422"/>
        <w:rPr>
          <w:b/>
          <w:color w:val="000000" w:themeColor="text1"/>
          <w:szCs w:val="21"/>
        </w:rPr>
      </w:pPr>
    </w:p>
    <w:p w:rsidR="00384C2F" w:rsidRDefault="00416302" w:rsidP="00032D79">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384C2F" w:rsidRDefault="004655C9" w:rsidP="004655C9">
      <w:pPr>
        <w:ind w:firstLineChars="400" w:firstLine="843"/>
        <w:rPr>
          <w:b/>
          <w:color w:val="000000" w:themeColor="text1"/>
          <w:szCs w:val="21"/>
        </w:rPr>
      </w:pPr>
      <w:r>
        <w:rPr>
          <w:rFonts w:hint="eastAsia"/>
          <w:b/>
          <w:color w:val="000000" w:themeColor="text1"/>
          <w:szCs w:val="21"/>
        </w:rPr>
        <w:t>■</w:t>
      </w:r>
      <w:r w:rsidR="00416302">
        <w:rPr>
          <w:rFonts w:hint="eastAsia"/>
          <w:b/>
          <w:color w:val="000000" w:themeColor="text1"/>
          <w:szCs w:val="21"/>
        </w:rPr>
        <w:t>推荐注册□不推荐注册</w:t>
      </w:r>
      <w:r w:rsidR="00416302">
        <w:rPr>
          <w:rFonts w:hint="eastAsia"/>
          <w:b/>
          <w:color w:val="000000" w:themeColor="text1"/>
          <w:spacing w:val="-10"/>
          <w:szCs w:val="21"/>
        </w:rPr>
        <w:t>□推荐重新认证</w:t>
      </w:r>
      <w:r w:rsidR="00416302">
        <w:rPr>
          <w:rFonts w:hint="eastAsia"/>
          <w:b/>
          <w:color w:val="000000" w:themeColor="text1"/>
          <w:szCs w:val="21"/>
        </w:rPr>
        <w:t>注册（再认证填写）</w:t>
      </w:r>
    </w:p>
    <w:p w:rsidR="00384C2F" w:rsidRDefault="004655C9" w:rsidP="00032D79">
      <w:pPr>
        <w:spacing w:beforeLines="100" w:afterLines="50"/>
        <w:rPr>
          <w:b/>
          <w:color w:val="000000" w:themeColor="text1"/>
          <w:szCs w:val="21"/>
        </w:rPr>
      </w:pPr>
      <w:r>
        <w:rPr>
          <w:rFonts w:hint="eastAsia"/>
          <w:b/>
          <w:noProof/>
          <w:color w:val="000000" w:themeColor="text1"/>
          <w:szCs w:val="21"/>
        </w:rPr>
        <w:drawing>
          <wp:anchor distT="0" distB="0" distL="114300" distR="114300" simplePos="0" relativeHeight="251710464" behindDoc="0" locked="0" layoutInCell="1" allowOverlap="1">
            <wp:simplePos x="0" y="0"/>
            <wp:positionH relativeFrom="column">
              <wp:posOffset>863600</wp:posOffset>
            </wp:positionH>
            <wp:positionV relativeFrom="paragraph">
              <wp:posOffset>140970</wp:posOffset>
            </wp:positionV>
            <wp:extent cx="489585" cy="311150"/>
            <wp:effectExtent l="19050" t="0" r="5715" b="0"/>
            <wp:wrapNone/>
            <wp:docPr id="7"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1" cstate="print"/>
                    <a:srcRect/>
                    <a:stretch>
                      <a:fillRect/>
                    </a:stretch>
                  </pic:blipFill>
                  <pic:spPr>
                    <a:xfrm>
                      <a:off x="0" y="0"/>
                      <a:ext cx="489585" cy="311150"/>
                    </a:xfrm>
                    <a:prstGeom prst="rect">
                      <a:avLst/>
                    </a:prstGeom>
                    <a:noFill/>
                    <a:ln w="9525">
                      <a:noFill/>
                      <a:miter lim="800000"/>
                      <a:headEnd/>
                      <a:tailEnd/>
                    </a:ln>
                  </pic:spPr>
                </pic:pic>
              </a:graphicData>
            </a:graphic>
          </wp:anchor>
        </w:drawing>
      </w:r>
      <w:r w:rsidR="00416302">
        <w:rPr>
          <w:rFonts w:hint="eastAsia"/>
          <w:b/>
          <w:color w:val="000000" w:themeColor="text1"/>
          <w:szCs w:val="21"/>
        </w:rPr>
        <w:t>组长签字</w:t>
      </w:r>
      <w:r w:rsidR="00416302">
        <w:rPr>
          <w:rFonts w:hint="eastAsia"/>
          <w:b/>
          <w:color w:val="000000" w:themeColor="text1"/>
          <w:szCs w:val="21"/>
        </w:rPr>
        <w:t xml:space="preserve">:  </w:t>
      </w:r>
      <w:r w:rsidR="00416302">
        <w:rPr>
          <w:rFonts w:hint="eastAsia"/>
          <w:b/>
          <w:color w:val="000000" w:themeColor="text1"/>
          <w:szCs w:val="21"/>
        </w:rPr>
        <w:t xml:space="preserve">                        </w:t>
      </w:r>
      <w:r w:rsidR="00416302">
        <w:rPr>
          <w:rFonts w:hint="eastAsia"/>
          <w:b/>
          <w:color w:val="000000" w:themeColor="text1"/>
          <w:szCs w:val="21"/>
        </w:rPr>
        <w:t>日期</w:t>
      </w:r>
      <w:r w:rsidR="00416302">
        <w:rPr>
          <w:rFonts w:hint="eastAsia"/>
          <w:b/>
          <w:color w:val="000000" w:themeColor="text1"/>
          <w:szCs w:val="21"/>
        </w:rPr>
        <w:t xml:space="preserve">:       </w:t>
      </w:r>
      <w:r w:rsidR="00416302">
        <w:rPr>
          <w:rFonts w:hint="eastAsia"/>
          <w:b/>
          <w:color w:val="000000" w:themeColor="text1"/>
          <w:szCs w:val="21"/>
        </w:rPr>
        <w:t>年</w:t>
      </w:r>
      <w:r w:rsidR="00416302">
        <w:rPr>
          <w:rFonts w:hint="eastAsia"/>
          <w:b/>
          <w:color w:val="000000" w:themeColor="text1"/>
          <w:szCs w:val="21"/>
        </w:rPr>
        <w:t xml:space="preserve">    </w:t>
      </w:r>
      <w:r w:rsidR="00416302">
        <w:rPr>
          <w:rFonts w:hint="eastAsia"/>
          <w:b/>
          <w:color w:val="000000" w:themeColor="text1"/>
          <w:szCs w:val="21"/>
        </w:rPr>
        <w:t>月</w:t>
      </w:r>
      <w:r w:rsidR="00416302">
        <w:rPr>
          <w:rFonts w:hint="eastAsia"/>
          <w:b/>
          <w:color w:val="000000" w:themeColor="text1"/>
          <w:szCs w:val="21"/>
        </w:rPr>
        <w:t xml:space="preserve">    </w:t>
      </w:r>
      <w:r w:rsidR="00416302">
        <w:rPr>
          <w:rFonts w:hint="eastAsia"/>
          <w:b/>
          <w:color w:val="000000" w:themeColor="text1"/>
          <w:szCs w:val="21"/>
        </w:rPr>
        <w:t>日</w:t>
      </w:r>
    </w:p>
    <w:p w:rsidR="00384C2F" w:rsidRDefault="00416302">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384C2F" w:rsidRDefault="00416302">
      <w:pPr>
        <w:numPr>
          <w:ilvl w:val="0"/>
          <w:numId w:val="4"/>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384C2F" w:rsidRDefault="00416302">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384C2F" w:rsidRDefault="00416302">
      <w:pPr>
        <w:numPr>
          <w:ilvl w:val="0"/>
          <w:numId w:val="4"/>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384C2F" w:rsidRDefault="00416302">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384C2F" w:rsidRDefault="00416302">
      <w:pPr>
        <w:snapToGrid w:val="0"/>
        <w:spacing w:line="360" w:lineRule="auto"/>
        <w:ind w:leftChars="-405" w:left="202" w:hangingChars="403" w:hanging="1052"/>
        <w:rPr>
          <w:b/>
          <w:color w:val="000000" w:themeColor="text1"/>
          <w:szCs w:val="21"/>
        </w:rPr>
      </w:pPr>
      <w:r>
        <w:rPr>
          <w:rFonts w:hint="eastAsia"/>
          <w:b/>
          <w:color w:val="000000" w:themeColor="text1"/>
          <w:sz w:val="26"/>
          <w:szCs w:val="26"/>
        </w:rPr>
        <w:lastRenderedPageBreak/>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384C2F" w:rsidRDefault="00384C2F">
      <w:pPr>
        <w:snapToGrid w:val="0"/>
        <w:spacing w:line="360" w:lineRule="auto"/>
        <w:ind w:leftChars="-405" w:hangingChars="403" w:hanging="850"/>
        <w:rPr>
          <w:b/>
          <w:color w:val="000000" w:themeColor="text1"/>
          <w:szCs w:val="21"/>
          <w:u w:val="single"/>
        </w:rPr>
      </w:pPr>
    </w:p>
    <w:p w:rsidR="00384C2F" w:rsidRDefault="00384C2F">
      <w:pPr>
        <w:snapToGrid w:val="0"/>
        <w:spacing w:line="360" w:lineRule="auto"/>
        <w:ind w:leftChars="-405" w:hangingChars="403" w:hanging="850"/>
        <w:rPr>
          <w:b/>
          <w:color w:val="000000" w:themeColor="text1"/>
          <w:szCs w:val="21"/>
          <w:u w:val="single"/>
        </w:rPr>
      </w:pPr>
    </w:p>
    <w:p w:rsidR="00384C2F" w:rsidRDefault="00384C2F">
      <w:pPr>
        <w:snapToGrid w:val="0"/>
        <w:spacing w:line="360" w:lineRule="auto"/>
        <w:ind w:left="738" w:hangingChars="350" w:hanging="738"/>
        <w:rPr>
          <w:b/>
          <w:color w:val="000000" w:themeColor="text1"/>
          <w:szCs w:val="21"/>
          <w:u w:val="single"/>
        </w:rPr>
      </w:pPr>
    </w:p>
    <w:p w:rsidR="00384C2F" w:rsidRDefault="00416302" w:rsidP="00032D79">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384C2F" w:rsidRDefault="00416302" w:rsidP="00032D79">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384C2F" w:rsidRDefault="00416302" w:rsidP="00032D79">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384C2F" w:rsidRDefault="00416302" w:rsidP="00032D79">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384C2F" w:rsidRDefault="00416302">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384C2F" w:rsidRDefault="00416302">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384C2F" w:rsidRDefault="00416302">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384C2F" w:rsidRDefault="00416302">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384C2F" w:rsidRDefault="00416302">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384C2F" w:rsidRDefault="00416302">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384C2F" w:rsidRDefault="00416302">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384C2F" w:rsidRDefault="00416302">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384C2F" w:rsidRDefault="00416302">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384C2F" w:rsidRDefault="00384C2F">
      <w:pPr>
        <w:spacing w:line="360" w:lineRule="auto"/>
        <w:ind w:left="964" w:hangingChars="600" w:hanging="964"/>
        <w:rPr>
          <w:b/>
          <w:bCs/>
          <w:color w:val="000000" w:themeColor="text1"/>
          <w:sz w:val="16"/>
          <w:szCs w:val="16"/>
        </w:rPr>
      </w:pPr>
    </w:p>
    <w:p w:rsidR="00384C2F" w:rsidRDefault="00384C2F" w:rsidP="00032D79">
      <w:pPr>
        <w:snapToGrid w:val="0"/>
        <w:spacing w:line="300" w:lineRule="auto"/>
        <w:ind w:firstLineChars="100" w:firstLine="244"/>
        <w:jc w:val="left"/>
        <w:rPr>
          <w:b/>
          <w:bCs/>
          <w:color w:val="000000" w:themeColor="text1"/>
          <w:w w:val="115"/>
        </w:rPr>
      </w:pPr>
    </w:p>
    <w:p w:rsidR="00384C2F" w:rsidRDefault="00384C2F">
      <w:pPr>
        <w:rPr>
          <w:rFonts w:ascii="宋体" w:hAnsi="宋体"/>
          <w:b/>
          <w:color w:val="000000" w:themeColor="text1"/>
          <w:sz w:val="26"/>
          <w:szCs w:val="26"/>
        </w:rPr>
      </w:pPr>
    </w:p>
    <w:sectPr w:rsidR="00384C2F" w:rsidSect="00384C2F">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302" w:rsidRDefault="00416302" w:rsidP="00384C2F">
      <w:r>
        <w:separator/>
      </w:r>
    </w:p>
  </w:endnote>
  <w:endnote w:type="continuationSeparator" w:id="0">
    <w:p w:rsidR="00416302" w:rsidRDefault="00416302" w:rsidP="00384C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302" w:rsidRDefault="00416302" w:rsidP="00384C2F">
      <w:r>
        <w:separator/>
      </w:r>
    </w:p>
  </w:footnote>
  <w:footnote w:type="continuationSeparator" w:id="0">
    <w:p w:rsidR="00416302" w:rsidRDefault="00416302" w:rsidP="00384C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C2F" w:rsidRDefault="00384C2F">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3" w:name="_Hlk8555230"/>
    <w:r w:rsidRPr="00384C2F">
      <w:pict>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58240" stroked="f">
          <v:textbox>
            <w:txbxContent>
              <w:p w:rsidR="00384C2F" w:rsidRDefault="00416302">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416302">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416302">
      <w:rPr>
        <w:rStyle w:val="CharChar1"/>
        <w:rFonts w:hint="default"/>
      </w:rPr>
      <w:t>北京国标联合认证有限公司</w:t>
    </w:r>
    <w:r w:rsidR="00416302">
      <w:rPr>
        <w:rStyle w:val="CharChar1"/>
        <w:rFonts w:hint="default"/>
      </w:rPr>
      <w:tab/>
    </w:r>
    <w:r w:rsidR="00416302">
      <w:rPr>
        <w:rStyle w:val="CharChar1"/>
        <w:rFonts w:hint="default"/>
      </w:rPr>
      <w:tab/>
    </w:r>
    <w:r w:rsidR="00416302">
      <w:rPr>
        <w:rStyle w:val="CharChar1"/>
        <w:rFonts w:hint="default"/>
      </w:rPr>
      <w:tab/>
    </w:r>
    <w:bookmarkEnd w:id="23"/>
  </w:p>
  <w:p w:rsidR="00384C2F" w:rsidRDefault="00384C2F">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91A106E"/>
    <w:multiLevelType w:val="singleLevel"/>
    <w:tmpl w:val="491A106E"/>
    <w:lvl w:ilvl="0">
      <w:start w:val="1"/>
      <w:numFmt w:val="decimal"/>
      <w:suff w:val="nothing"/>
      <w:lvlText w:val="%1、"/>
      <w:lvlJc w:val="left"/>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4C2F"/>
    <w:rsid w:val="00032D79"/>
    <w:rsid w:val="00384C2F"/>
    <w:rsid w:val="00416302"/>
    <w:rsid w:val="004655C9"/>
    <w:rsid w:val="4A450D29"/>
    <w:rsid w:val="4E4B3C98"/>
    <w:rsid w:val="6D673178"/>
    <w:rsid w:val="6DEF4C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384C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rsid w:val="00384C2F"/>
    <w:pPr>
      <w:widowControl w:val="0"/>
      <w:autoSpaceDE w:val="0"/>
      <w:autoSpaceDN w:val="0"/>
      <w:adjustRightInd w:val="0"/>
    </w:pPr>
    <w:rPr>
      <w:rFonts w:ascii="宋体" w:hAnsi="宋体" w:hint="eastAsia"/>
      <w:color w:val="000000"/>
      <w:sz w:val="24"/>
    </w:rPr>
  </w:style>
  <w:style w:type="paragraph" w:styleId="a3">
    <w:name w:val="Balloon Text"/>
    <w:basedOn w:val="a"/>
    <w:link w:val="Char"/>
    <w:uiPriority w:val="99"/>
    <w:semiHidden/>
    <w:unhideWhenUsed/>
    <w:qFormat/>
    <w:rsid w:val="00384C2F"/>
    <w:rPr>
      <w:sz w:val="18"/>
      <w:szCs w:val="18"/>
    </w:rPr>
  </w:style>
  <w:style w:type="paragraph" w:styleId="a4">
    <w:name w:val="footer"/>
    <w:basedOn w:val="a"/>
    <w:link w:val="Char0"/>
    <w:uiPriority w:val="99"/>
    <w:unhideWhenUsed/>
    <w:qFormat/>
    <w:rsid w:val="00384C2F"/>
    <w:pPr>
      <w:tabs>
        <w:tab w:val="center" w:pos="4153"/>
        <w:tab w:val="right" w:pos="8306"/>
      </w:tabs>
      <w:snapToGrid w:val="0"/>
      <w:jc w:val="left"/>
    </w:pPr>
    <w:rPr>
      <w:sz w:val="18"/>
      <w:szCs w:val="18"/>
    </w:rPr>
  </w:style>
  <w:style w:type="paragraph" w:styleId="a5">
    <w:name w:val="header"/>
    <w:basedOn w:val="a"/>
    <w:link w:val="Char1"/>
    <w:unhideWhenUsed/>
    <w:rsid w:val="00384C2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384C2F"/>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rsid w:val="00384C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384C2F"/>
    <w:rPr>
      <w:color w:val="0000FF"/>
      <w:u w:val="single"/>
    </w:rPr>
  </w:style>
  <w:style w:type="paragraph" w:styleId="a9">
    <w:name w:val="List Paragraph"/>
    <w:basedOn w:val="a"/>
    <w:uiPriority w:val="34"/>
    <w:qFormat/>
    <w:rsid w:val="00384C2F"/>
    <w:pPr>
      <w:ind w:firstLineChars="200" w:firstLine="420"/>
    </w:pPr>
  </w:style>
  <w:style w:type="character" w:customStyle="1" w:styleId="Char1">
    <w:name w:val="页眉 Char1"/>
    <w:basedOn w:val="a0"/>
    <w:link w:val="a5"/>
    <w:uiPriority w:val="99"/>
    <w:qFormat/>
    <w:rsid w:val="00384C2F"/>
    <w:rPr>
      <w:rFonts w:ascii="Times New Roman" w:eastAsia="宋体" w:hAnsi="Times New Roman" w:cs="Times New Roman"/>
      <w:sz w:val="18"/>
      <w:szCs w:val="18"/>
    </w:rPr>
  </w:style>
  <w:style w:type="character" w:customStyle="1" w:styleId="Char0">
    <w:name w:val="页脚 Char"/>
    <w:basedOn w:val="a0"/>
    <w:link w:val="a4"/>
    <w:uiPriority w:val="99"/>
    <w:rsid w:val="00384C2F"/>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384C2F"/>
    <w:rPr>
      <w:rFonts w:ascii="Times New Roman" w:eastAsia="宋体" w:hAnsi="Times New Roman" w:cs="Times New Roman"/>
      <w:sz w:val="18"/>
      <w:szCs w:val="18"/>
    </w:rPr>
  </w:style>
  <w:style w:type="character" w:customStyle="1" w:styleId="Char2">
    <w:name w:val="页眉 Char"/>
    <w:qFormat/>
    <w:rsid w:val="00384C2F"/>
    <w:rPr>
      <w:kern w:val="2"/>
      <w:sz w:val="18"/>
      <w:szCs w:val="18"/>
    </w:rPr>
  </w:style>
  <w:style w:type="character" w:customStyle="1" w:styleId="CharChar1">
    <w:name w:val="Char Char1"/>
    <w:qFormat/>
    <w:locked/>
    <w:rsid w:val="00384C2F"/>
    <w:rPr>
      <w:rFonts w:ascii="宋体" w:eastAsia="宋体" w:hAnsi="Courier New" w:hint="eastAsia"/>
      <w:kern w:val="2"/>
      <w:sz w:val="21"/>
      <w:lang w:val="en-US" w:eastAsia="zh-CN" w:bidi="ar-SA"/>
    </w:rPr>
  </w:style>
  <w:style w:type="paragraph" w:customStyle="1" w:styleId="aa">
    <w:name w:val="表格文字"/>
    <w:basedOn w:val="a"/>
    <w:qFormat/>
    <w:rsid w:val="00384C2F"/>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aidu.com/link?url=NXhK1PXdPWH_omKCLsuRR8HZAHSxwat2wR3tuNHDdBbUumiVQvxox2Ct93gWUw8o" TargetMode="External"/><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1520</Words>
  <Characters>8670</Characters>
  <Application>Microsoft Office Word</Application>
  <DocSecurity>0</DocSecurity>
  <Lines>72</Lines>
  <Paragraphs>20</Paragraphs>
  <ScaleCrop>false</ScaleCrop>
  <Company>微软中国</Company>
  <LinksUpToDate>false</LinksUpToDate>
  <CharactersWithSpaces>10170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56</cp:revision>
  <cp:lastPrinted>2019-05-13T03:19:00Z</cp:lastPrinted>
  <dcterms:created xsi:type="dcterms:W3CDTF">2015-06-17T14:51:00Z</dcterms:created>
  <dcterms:modified xsi:type="dcterms:W3CDTF">2020-11-22T02:58:00Z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