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9B7EB8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9B7EB8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B7EB8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9B7EB8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9B7EB8" w:rsidRDefault="00971600" w:rsidP="00CF6C5C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DD0AA2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="00C67E47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B7EB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马士强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马士勇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B7EB8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9B7EB8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B7EB8" w:rsidRDefault="00971600" w:rsidP="001952F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proofErr w:type="gramStart"/>
            <w:r w:rsidR="006A3032" w:rsidRPr="005D6D93">
              <w:rPr>
                <w:b/>
                <w:szCs w:val="21"/>
              </w:rPr>
              <w:t>王艳东</w:t>
            </w:r>
            <w:bookmarkStart w:id="0" w:name="_GoBack"/>
            <w:bookmarkEnd w:id="0"/>
            <w:proofErr w:type="gramEnd"/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928B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928B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D0AA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9B7EB8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E54035" w:rsidRDefault="00971600" w:rsidP="00DF4971">
            <w:pPr>
              <w:rPr>
                <w:rFonts w:ascii="楷体" w:eastAsia="楷体" w:hAnsi="楷体"/>
                <w:sz w:val="24"/>
                <w:szCs w:val="24"/>
              </w:rPr>
            </w:pPr>
            <w:r w:rsidRPr="00E5403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17048" w:rsidRPr="00B475CE">
              <w:rPr>
                <w:rFonts w:ascii="楷体" w:eastAsia="楷体" w:hAnsi="楷体" w:hint="eastAsia"/>
                <w:szCs w:val="24"/>
              </w:rPr>
              <w:t>QMS:</w:t>
            </w:r>
            <w:r w:rsidR="00B475CE" w:rsidRPr="00B475CE">
              <w:rPr>
                <w:rFonts w:ascii="楷体" w:eastAsia="楷体" w:hAnsi="楷体" w:hint="eastAsia"/>
                <w:szCs w:val="24"/>
              </w:rPr>
              <w:t>5.3组织的岗位、职责和权限、6.2质量目标、7.1.2人员、7.2能力（上次审核不符合验证）、7.3意识、9.1.1监视、测量、分析和评价总则、9.1.3分析与评价、9.2 内部审核</w:t>
            </w:r>
            <w:r w:rsidR="003836CA" w:rsidRPr="00B475CE">
              <w:rPr>
                <w:rFonts w:ascii="楷体" w:eastAsia="楷体" w:hAnsi="楷体" w:hint="eastAsia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Q：5.3</w:t>
            </w:r>
          </w:p>
        </w:tc>
        <w:tc>
          <w:tcPr>
            <w:tcW w:w="10004" w:type="dxa"/>
            <w:vAlign w:val="center"/>
          </w:tcPr>
          <w:p w:rsidR="00C17048" w:rsidRPr="00DC7C18" w:rsidRDefault="00DD0AA2" w:rsidP="00836AED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综合部</w:t>
            </w:r>
            <w:r w:rsidR="00C17048" w:rsidRPr="00DC7C18">
              <w:rPr>
                <w:rFonts w:ascii="楷体" w:eastAsia="楷体" w:hAnsi="楷体" w:hint="eastAsia"/>
                <w:szCs w:val="24"/>
              </w:rPr>
              <w:t>主要负责：公司的</w:t>
            </w:r>
            <w:r w:rsidR="00B31564">
              <w:rPr>
                <w:rFonts w:ascii="楷体" w:eastAsia="楷体" w:hAnsi="楷体" w:hint="eastAsia"/>
                <w:szCs w:val="24"/>
              </w:rPr>
              <w:t>质量</w:t>
            </w:r>
            <w:r w:rsidR="00C17048" w:rsidRPr="00DC7C18">
              <w:rPr>
                <w:rFonts w:ascii="楷体" w:eastAsia="楷体" w:hAnsi="楷体" w:hint="eastAsia"/>
                <w:szCs w:val="24"/>
              </w:rPr>
              <w:t>管</w:t>
            </w:r>
            <w:r w:rsidR="00C17048" w:rsidRPr="004E53C5">
              <w:rPr>
                <w:rFonts w:ascii="楷体" w:eastAsia="楷体" w:hAnsi="楷体" w:hint="eastAsia"/>
                <w:szCs w:val="24"/>
              </w:rPr>
              <w:t>理体系推进，体系的范围及过程管理，行政管理，沟通，人力资源管理，培训；文件管理、外来文件收集、记录管理</w:t>
            </w:r>
            <w:r w:rsidR="004E53C5" w:rsidRPr="004E53C5">
              <w:rPr>
                <w:rFonts w:ascii="楷体" w:eastAsia="楷体" w:hAnsi="楷体" w:hint="eastAsia"/>
                <w:szCs w:val="24"/>
              </w:rPr>
              <w:t>；供方管理、采购、销售，顾客关系维护</w:t>
            </w:r>
            <w:r w:rsidR="00C17048" w:rsidRPr="004E53C5">
              <w:rPr>
                <w:rFonts w:ascii="楷体" w:eastAsia="楷体" w:hAnsi="楷体" w:hint="eastAsia"/>
                <w:szCs w:val="24"/>
              </w:rPr>
              <w:t>等。</w:t>
            </w:r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C17048" w:rsidRPr="00DC7C18" w:rsidRDefault="00C17048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 xml:space="preserve">部门目标：  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5"/>
              <w:gridCol w:w="4111"/>
            </w:tblGrid>
            <w:tr w:rsidR="003726BE" w:rsidRPr="00DC7C18" w:rsidTr="003726BE">
              <w:trPr>
                <w:cantSplit/>
                <w:trHeight w:hRule="exact" w:val="1117"/>
              </w:trPr>
              <w:tc>
                <w:tcPr>
                  <w:tcW w:w="4075" w:type="dxa"/>
                </w:tcPr>
                <w:p w:rsidR="003726BE" w:rsidRDefault="003726BE" w:rsidP="00AF2EE1">
                  <w:pPr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培训计划完成率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；</w:t>
                  </w:r>
                </w:p>
                <w:p w:rsidR="003726BE" w:rsidRPr="003E4737" w:rsidRDefault="003726BE" w:rsidP="003726BE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人员能力满足运行要求</w:t>
                  </w:r>
                </w:p>
              </w:tc>
              <w:tc>
                <w:tcPr>
                  <w:tcW w:w="4111" w:type="dxa"/>
                </w:tcPr>
                <w:p w:rsidR="003726BE" w:rsidRPr="003726BE" w:rsidRDefault="003726BE" w:rsidP="003726BE">
                  <w:pPr>
                    <w:pStyle w:val="a6"/>
                    <w:numPr>
                      <w:ilvl w:val="0"/>
                      <w:numId w:val="3"/>
                    </w:numPr>
                    <w:spacing w:line="360" w:lineRule="auto"/>
                    <w:ind w:firstLineChars="0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726BE">
                    <w:rPr>
                      <w:rFonts w:eastAsia="方正北魏楷书简体" w:hint="eastAsia"/>
                      <w:color w:val="000000"/>
                      <w:sz w:val="24"/>
                    </w:rPr>
                    <w:t>培训计划完成率</w:t>
                  </w:r>
                  <w:r w:rsidRPr="003726BE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  <w:r w:rsidRPr="003726BE">
                    <w:rPr>
                      <w:rFonts w:eastAsia="方正北魏楷书简体" w:hint="eastAsia"/>
                      <w:color w:val="000000"/>
                      <w:sz w:val="24"/>
                    </w:rPr>
                    <w:t>；</w:t>
                  </w:r>
                </w:p>
                <w:p w:rsidR="003726BE" w:rsidRPr="003726BE" w:rsidRDefault="003726BE" w:rsidP="003726BE">
                  <w:pPr>
                    <w:pStyle w:val="a6"/>
                    <w:spacing w:line="360" w:lineRule="auto"/>
                    <w:ind w:left="376" w:firstLineChars="0" w:firstLine="0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726BE">
                    <w:rPr>
                      <w:rFonts w:eastAsia="方正北魏楷书简体" w:hint="eastAsia"/>
                      <w:color w:val="000000"/>
                      <w:sz w:val="24"/>
                    </w:rPr>
                    <w:t>人员能力满足运行要求</w:t>
                  </w:r>
                </w:p>
              </w:tc>
            </w:tr>
            <w:tr w:rsidR="003726BE" w:rsidRPr="00DC7C18" w:rsidTr="003726BE">
              <w:trPr>
                <w:cantSplit/>
                <w:trHeight w:hRule="exact" w:val="510"/>
              </w:trPr>
              <w:tc>
                <w:tcPr>
                  <w:tcW w:w="4075" w:type="dxa"/>
                </w:tcPr>
                <w:p w:rsidR="003726BE" w:rsidRPr="003E4737" w:rsidRDefault="003726BE" w:rsidP="00FC7086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2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、人员到岗率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4111" w:type="dxa"/>
                </w:tcPr>
                <w:p w:rsidR="003726BE" w:rsidRPr="003853B4" w:rsidRDefault="003726BE" w:rsidP="0054085A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2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、人员到岗率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</w:p>
              </w:tc>
            </w:tr>
            <w:tr w:rsidR="003726BE" w:rsidRPr="00DC7C18" w:rsidTr="003726BE">
              <w:trPr>
                <w:cantSplit/>
                <w:trHeight w:hRule="exact" w:val="510"/>
              </w:trPr>
              <w:tc>
                <w:tcPr>
                  <w:tcW w:w="4075" w:type="dxa"/>
                </w:tcPr>
                <w:p w:rsidR="003726BE" w:rsidRPr="003E4737" w:rsidRDefault="003726BE" w:rsidP="00FC7086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3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、采购产品合格率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96%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以上</w:t>
                  </w:r>
                </w:p>
              </w:tc>
              <w:tc>
                <w:tcPr>
                  <w:tcW w:w="4111" w:type="dxa"/>
                </w:tcPr>
                <w:p w:rsidR="003726BE" w:rsidRPr="003853B4" w:rsidRDefault="003726BE" w:rsidP="0054085A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3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、采购产品合格率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96%</w:t>
                  </w:r>
                </w:p>
              </w:tc>
            </w:tr>
            <w:tr w:rsidR="003726BE" w:rsidRPr="00DC7C18" w:rsidTr="003726BE">
              <w:trPr>
                <w:cantSplit/>
                <w:trHeight w:hRule="exact" w:val="510"/>
              </w:trPr>
              <w:tc>
                <w:tcPr>
                  <w:tcW w:w="4075" w:type="dxa"/>
                </w:tcPr>
                <w:p w:rsidR="003726BE" w:rsidRPr="003E4737" w:rsidRDefault="003726BE" w:rsidP="00FC7086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4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、供方评定率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4111" w:type="dxa"/>
                </w:tcPr>
                <w:p w:rsidR="003726BE" w:rsidRPr="003853B4" w:rsidRDefault="003726BE" w:rsidP="0054085A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4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、供方评定率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</w:p>
              </w:tc>
            </w:tr>
            <w:tr w:rsidR="003726BE" w:rsidRPr="00DC7C18" w:rsidTr="003726BE">
              <w:trPr>
                <w:cantSplit/>
                <w:trHeight w:hRule="exact" w:val="510"/>
              </w:trPr>
              <w:tc>
                <w:tcPr>
                  <w:tcW w:w="4075" w:type="dxa"/>
                </w:tcPr>
                <w:p w:rsidR="003726BE" w:rsidRPr="003E4737" w:rsidRDefault="003726BE" w:rsidP="00FC7086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5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、合同评审率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4111" w:type="dxa"/>
                </w:tcPr>
                <w:p w:rsidR="003726BE" w:rsidRPr="003853B4" w:rsidRDefault="003726BE" w:rsidP="0054085A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5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、合同评审率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</w:p>
              </w:tc>
            </w:tr>
            <w:tr w:rsidR="003726BE" w:rsidRPr="00DC7C18" w:rsidTr="003726BE">
              <w:trPr>
                <w:cantSplit/>
                <w:trHeight w:hRule="exact" w:val="510"/>
              </w:trPr>
              <w:tc>
                <w:tcPr>
                  <w:tcW w:w="4075" w:type="dxa"/>
                </w:tcPr>
                <w:p w:rsidR="003726BE" w:rsidRPr="003E4737" w:rsidRDefault="003726BE" w:rsidP="00FC7086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6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、合同履约率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4111" w:type="dxa"/>
                </w:tcPr>
                <w:p w:rsidR="003726BE" w:rsidRPr="003853B4" w:rsidRDefault="003726BE" w:rsidP="0054085A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6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、合同履约率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</w:p>
              </w:tc>
            </w:tr>
            <w:tr w:rsidR="003726BE" w:rsidRPr="00DC7C18" w:rsidTr="003726BE">
              <w:trPr>
                <w:cantSplit/>
                <w:trHeight w:hRule="exact" w:val="510"/>
              </w:trPr>
              <w:tc>
                <w:tcPr>
                  <w:tcW w:w="4075" w:type="dxa"/>
                </w:tcPr>
                <w:p w:rsidR="003726BE" w:rsidRPr="003E4737" w:rsidRDefault="003726BE" w:rsidP="00FC7086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7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、顾客满意率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96%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以上</w:t>
                  </w:r>
                </w:p>
              </w:tc>
              <w:tc>
                <w:tcPr>
                  <w:tcW w:w="4111" w:type="dxa"/>
                </w:tcPr>
                <w:p w:rsidR="003726BE" w:rsidRPr="003853B4" w:rsidRDefault="003726BE" w:rsidP="0054085A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7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、顾客满意率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96%</w:t>
                  </w:r>
                </w:p>
              </w:tc>
            </w:tr>
          </w:tbl>
          <w:p w:rsidR="00AF2EE1" w:rsidRDefault="00AF2EE1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AF2EE1" w:rsidRDefault="00AF2EE1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C17048" w:rsidRPr="00DC7C18" w:rsidRDefault="00C17048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考核情况，经查已完成。</w:t>
            </w:r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13C9F" w:rsidRPr="009B7EB8" w:rsidTr="002D56B7">
        <w:trPr>
          <w:trHeight w:val="1728"/>
        </w:trPr>
        <w:tc>
          <w:tcPr>
            <w:tcW w:w="1809" w:type="dxa"/>
            <w:vAlign w:val="center"/>
          </w:tcPr>
          <w:p w:rsidR="00013C9F" w:rsidRDefault="00013C9F" w:rsidP="002D26B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1311" w:type="dxa"/>
            <w:vAlign w:val="center"/>
          </w:tcPr>
          <w:p w:rsidR="00013C9F" w:rsidRDefault="00013C9F" w:rsidP="002D26B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0004" w:type="dxa"/>
            <w:vAlign w:val="center"/>
          </w:tcPr>
          <w:p w:rsidR="00013C9F" w:rsidRDefault="00013C9F" w:rsidP="002D26B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013C9F" w:rsidRDefault="00013C9F" w:rsidP="003726B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2、经交流，企业特殊作业人员</w:t>
            </w:r>
            <w:r w:rsidR="00C66608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3726BE">
              <w:rPr>
                <w:rFonts w:ascii="楷体" w:eastAsia="楷体" w:hAnsi="楷体" w:cs="Arial" w:hint="eastAsia"/>
                <w:sz w:val="24"/>
                <w:szCs w:val="24"/>
              </w:rPr>
              <w:t>电焊工</w:t>
            </w:r>
            <w:r w:rsidR="00C66608">
              <w:rPr>
                <w:rFonts w:ascii="楷体" w:eastAsia="楷体" w:hAnsi="楷体" w:cs="Arial" w:hint="eastAsia"/>
                <w:sz w:val="24"/>
                <w:szCs w:val="24"/>
              </w:rPr>
              <w:t>，有资格证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013C9F" w:rsidRPr="009B7EB8" w:rsidRDefault="00013C9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13C9F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013C9F" w:rsidRDefault="00013C9F" w:rsidP="002D26B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能力</w:t>
            </w:r>
          </w:p>
          <w:p w:rsidR="00013C9F" w:rsidRDefault="00013C9F" w:rsidP="002D26B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意识</w:t>
            </w:r>
          </w:p>
        </w:tc>
        <w:tc>
          <w:tcPr>
            <w:tcW w:w="1311" w:type="dxa"/>
            <w:vAlign w:val="center"/>
          </w:tcPr>
          <w:p w:rsidR="00013C9F" w:rsidRPr="00B8273A" w:rsidRDefault="00013C9F" w:rsidP="00B827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8273A">
              <w:rPr>
                <w:rFonts w:ascii="楷体" w:eastAsia="楷体" w:hAnsi="楷体" w:hint="eastAsia"/>
                <w:sz w:val="24"/>
                <w:szCs w:val="24"/>
              </w:rPr>
              <w:t>7.2</w:t>
            </w:r>
          </w:p>
          <w:p w:rsidR="00013C9F" w:rsidRPr="00B8273A" w:rsidRDefault="00013C9F" w:rsidP="00B827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8273A">
              <w:rPr>
                <w:rFonts w:ascii="楷体" w:eastAsia="楷体" w:hAnsi="楷体" w:hint="eastAsia"/>
                <w:sz w:val="24"/>
                <w:szCs w:val="24"/>
              </w:rPr>
              <w:t>7.3</w:t>
            </w:r>
          </w:p>
        </w:tc>
        <w:tc>
          <w:tcPr>
            <w:tcW w:w="10004" w:type="dxa"/>
            <w:vAlign w:val="center"/>
          </w:tcPr>
          <w:p w:rsidR="00013C9F" w:rsidRDefault="00013C9F" w:rsidP="00B8273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编制执行《</w:t>
            </w:r>
            <w:r w:rsidR="001A790E" w:rsidRPr="005D6389">
              <w:rPr>
                <w:rFonts w:ascii="楷体" w:eastAsia="楷体" w:hAnsi="楷体" w:hint="eastAsia"/>
                <w:sz w:val="24"/>
                <w:szCs w:val="24"/>
              </w:rPr>
              <w:t>QMS/CCTL08-2018</w:t>
            </w:r>
            <w:r w:rsidR="0030103F" w:rsidRPr="0030103F">
              <w:rPr>
                <w:rFonts w:ascii="楷体" w:eastAsia="楷体" w:hAnsi="楷体" w:hint="eastAsia"/>
                <w:sz w:val="24"/>
                <w:szCs w:val="24"/>
              </w:rPr>
              <w:t>人力资源控制程序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》，规定了人力资源配置、能力评价或确认、基本培训需求、培训计划及培训的实施、培训效果评估、能力考核和评价等予以规定。编制了《</w:t>
            </w:r>
            <w:r w:rsidR="0010116A" w:rsidRPr="0010116A">
              <w:rPr>
                <w:rFonts w:ascii="楷体" w:eastAsia="楷体" w:hAnsi="楷体" w:hint="eastAsia"/>
                <w:sz w:val="24"/>
                <w:szCs w:val="24"/>
              </w:rPr>
              <w:t>岗位任职要求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》，对各部门负责人规定了年龄、学历、工作经历、工作能力等方面的任职条件及工作内容。</w:t>
            </w:r>
          </w:p>
          <w:p w:rsidR="00013C9F" w:rsidRDefault="00013C9F" w:rsidP="00B8273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每年底由</w:t>
            </w:r>
            <w:r w:rsidR="00B8273A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对各岗位人员进行一次能力考核和评价，根据结果采取措施，通常是培训或转换工作岗位。</w:t>
            </w:r>
          </w:p>
          <w:p w:rsidR="00013C9F" w:rsidRDefault="00013C9F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</w:t>
            </w:r>
            <w:r w:rsidR="00A9365F" w:rsidRPr="00A20D8D">
              <w:rPr>
                <w:rFonts w:ascii="楷体" w:eastAsia="楷体" w:hAnsi="楷体" w:hint="eastAsia"/>
                <w:sz w:val="24"/>
                <w:szCs w:val="24"/>
              </w:rPr>
              <w:t>2020年度培训计划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A9365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9365F" w:rsidRPr="00A20D8D">
              <w:rPr>
                <w:rFonts w:ascii="楷体" w:eastAsia="楷体" w:hAnsi="楷体" w:hint="eastAsia"/>
                <w:sz w:val="24"/>
                <w:szCs w:val="24"/>
              </w:rPr>
              <w:t>编制：综合部，审核：</w:t>
            </w:r>
            <w:r w:rsidR="001952F0">
              <w:rPr>
                <w:rFonts w:ascii="楷体" w:eastAsia="楷体" w:hAnsi="楷体"/>
                <w:sz w:val="24"/>
                <w:szCs w:val="24"/>
              </w:rPr>
              <w:t>马士勇</w:t>
            </w:r>
            <w:r w:rsidR="00A9365F" w:rsidRPr="00A20D8D">
              <w:rPr>
                <w:rFonts w:ascii="楷体" w:eastAsia="楷体" w:hAnsi="楷体" w:hint="eastAsia"/>
                <w:sz w:val="24"/>
                <w:szCs w:val="24"/>
              </w:rPr>
              <w:t>，批准：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马华峰</w:t>
            </w:r>
            <w:r w:rsidR="00A9365F" w:rsidRPr="00A20D8D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培训内容涉及：</w:t>
            </w:r>
            <w:r w:rsidR="00DE5876" w:rsidRPr="00DE5876">
              <w:rPr>
                <w:rFonts w:ascii="楷体" w:eastAsia="楷体" w:hAnsi="楷体" w:hint="eastAsia"/>
                <w:sz w:val="24"/>
                <w:szCs w:val="24"/>
              </w:rPr>
              <w:t>质量标准</w:t>
            </w:r>
            <w:r w:rsidR="00DE587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E5876" w:rsidRPr="00DE5876">
              <w:rPr>
                <w:rFonts w:ascii="楷体" w:eastAsia="楷体" w:hAnsi="楷体" w:hint="eastAsia"/>
                <w:sz w:val="24"/>
                <w:szCs w:val="24"/>
              </w:rPr>
              <w:t>体系文件</w:t>
            </w:r>
            <w:r w:rsidR="00DE587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E5876" w:rsidRPr="00DE5876">
              <w:rPr>
                <w:rFonts w:ascii="楷体" w:eastAsia="楷体" w:hAnsi="楷体" w:hint="eastAsia"/>
                <w:sz w:val="24"/>
                <w:szCs w:val="24"/>
              </w:rPr>
              <w:t>质量法律法规</w:t>
            </w:r>
            <w:r w:rsidR="00DE587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E5876" w:rsidRPr="00DE5876">
              <w:rPr>
                <w:rFonts w:ascii="楷体" w:eastAsia="楷体" w:hAnsi="楷体" w:hint="eastAsia"/>
                <w:sz w:val="24"/>
                <w:szCs w:val="24"/>
              </w:rPr>
              <w:t>内审员培训</w:t>
            </w:r>
            <w:r w:rsidR="00DE587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E5876" w:rsidRPr="00DE5876">
              <w:rPr>
                <w:rFonts w:ascii="楷体" w:eastAsia="楷体" w:hAnsi="楷体" w:hint="eastAsia"/>
                <w:sz w:val="24"/>
                <w:szCs w:val="24"/>
              </w:rPr>
              <w:t>生产技术培训</w:t>
            </w:r>
            <w:r w:rsidR="00DE587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13C9F" w:rsidRDefault="00013C9F" w:rsidP="00B827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查到：《培训记录》20</w:t>
            </w:r>
            <w:r w:rsidR="00370CCC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70CCC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70CCC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日进行</w:t>
            </w:r>
            <w:r w:rsidR="00370CCC" w:rsidRPr="00B8273A">
              <w:rPr>
                <w:rFonts w:ascii="楷体" w:eastAsia="楷体" w:hAnsi="楷体" w:hint="eastAsia"/>
                <w:sz w:val="24"/>
                <w:szCs w:val="24"/>
              </w:rPr>
              <w:t>产品标准、质检员的操作流程、检验规范</w:t>
            </w:r>
            <w:r w:rsidR="00096419" w:rsidRPr="00096419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培训，培训效果评价：</w:t>
            </w:r>
            <w:r w:rsidR="00370CCC" w:rsidRPr="00B8273A">
              <w:rPr>
                <w:rFonts w:ascii="楷体" w:eastAsia="楷体" w:hAnsi="楷体" w:hint="eastAsia"/>
                <w:sz w:val="24"/>
                <w:szCs w:val="24"/>
              </w:rPr>
              <w:t>通过培训，员工对公司产品标准、质检员的操作流程、检验规范有了深入的理解，并结合各相关人员的工作</w:t>
            </w:r>
            <w:proofErr w:type="gramStart"/>
            <w:r w:rsidR="00370CCC" w:rsidRPr="00B8273A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="00370CCC" w:rsidRPr="00B8273A">
              <w:rPr>
                <w:rFonts w:ascii="楷体" w:eastAsia="楷体" w:hAnsi="楷体" w:hint="eastAsia"/>
                <w:sz w:val="24"/>
                <w:szCs w:val="24"/>
              </w:rPr>
              <w:t>要求，达到预期的目的，培训有效。评估人：马士勇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13C9F" w:rsidRDefault="00013C9F" w:rsidP="00B827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再查：《培训记录》20</w:t>
            </w:r>
            <w:r w:rsidR="0001790C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1790C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1790C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日进行</w:t>
            </w:r>
            <w:r w:rsidR="0001790C" w:rsidRPr="00B8273A">
              <w:rPr>
                <w:rFonts w:ascii="楷体" w:eastAsia="楷体" w:hAnsi="楷体" w:hint="eastAsia"/>
                <w:sz w:val="24"/>
                <w:szCs w:val="24"/>
              </w:rPr>
              <w:t>职位技能培训、设备操作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培训，培训效果评价：</w:t>
            </w:r>
            <w:r w:rsidR="0001790C" w:rsidRPr="00B8273A">
              <w:rPr>
                <w:rFonts w:ascii="楷体" w:eastAsia="楷体" w:hAnsi="楷体" w:hint="eastAsia"/>
                <w:sz w:val="24"/>
                <w:szCs w:val="24"/>
              </w:rPr>
              <w:t>通</w:t>
            </w:r>
            <w:r w:rsidR="0001790C" w:rsidRPr="00B8273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过培训，员工对技能、设备的操作有了更深的理解，并结合各相关人员的工作</w:t>
            </w:r>
            <w:proofErr w:type="gramStart"/>
            <w:r w:rsidR="0001790C" w:rsidRPr="00B8273A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="0001790C" w:rsidRPr="00B8273A">
              <w:rPr>
                <w:rFonts w:ascii="楷体" w:eastAsia="楷体" w:hAnsi="楷体" w:hint="eastAsia"/>
                <w:sz w:val="24"/>
                <w:szCs w:val="24"/>
              </w:rPr>
              <w:t>要求，达到预期的目的，培训有效。评估人：马士勇</w:t>
            </w:r>
            <w:r w:rsidR="0001790C" w:rsidRPr="00B8273A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13C9F" w:rsidRDefault="00013C9F" w:rsidP="00B827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再查：《培训记录》2020年</w:t>
            </w:r>
            <w:r w:rsidR="00A01B7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912F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日进行</w:t>
            </w:r>
            <w:r w:rsidR="00E912F0" w:rsidRPr="00B8273A">
              <w:rPr>
                <w:rFonts w:ascii="楷体" w:eastAsia="楷体" w:hAnsi="楷体" w:hint="eastAsia"/>
                <w:sz w:val="24"/>
                <w:szCs w:val="24"/>
              </w:rPr>
              <w:t>专题培训标准、质量手册、程序文件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，培训效果评价：</w:t>
            </w:r>
            <w:r w:rsidR="0019253E" w:rsidRPr="00B8273A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19253E" w:rsidRPr="00B8273A">
              <w:rPr>
                <w:rFonts w:ascii="楷体" w:eastAsia="楷体" w:hAnsi="楷体" w:hint="eastAsia"/>
                <w:sz w:val="24"/>
                <w:szCs w:val="24"/>
              </w:rPr>
              <w:t>通过培训，内审员对</w:t>
            </w:r>
            <w:r w:rsidR="0019253E" w:rsidRPr="00B8273A">
              <w:rPr>
                <w:rFonts w:ascii="楷体" w:eastAsia="楷体" w:hAnsi="楷体"/>
                <w:sz w:val="24"/>
                <w:szCs w:val="24"/>
              </w:rPr>
              <w:t xml:space="preserve"> ISO 9001</w:t>
            </w:r>
            <w:r w:rsidR="0019253E" w:rsidRPr="00B8273A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9253E" w:rsidRPr="00B8273A">
              <w:rPr>
                <w:rFonts w:ascii="楷体" w:eastAsia="楷体" w:hAnsi="楷体"/>
                <w:sz w:val="24"/>
                <w:szCs w:val="24"/>
              </w:rPr>
              <w:t>2015</w:t>
            </w:r>
            <w:r w:rsidR="0019253E" w:rsidRPr="00B8273A">
              <w:rPr>
                <w:rFonts w:ascii="楷体" w:eastAsia="楷体" w:hAnsi="楷体" w:hint="eastAsia"/>
                <w:sz w:val="24"/>
                <w:szCs w:val="24"/>
              </w:rPr>
              <w:t>的内</w:t>
            </w:r>
            <w:proofErr w:type="gramStart"/>
            <w:r w:rsidR="0019253E" w:rsidRPr="00B8273A">
              <w:rPr>
                <w:rFonts w:ascii="楷体" w:eastAsia="楷体" w:hAnsi="楷体" w:hint="eastAsia"/>
                <w:sz w:val="24"/>
                <w:szCs w:val="24"/>
              </w:rPr>
              <w:t>审知识</w:t>
            </w:r>
            <w:proofErr w:type="gramEnd"/>
            <w:r w:rsidR="0019253E" w:rsidRPr="00B8273A">
              <w:rPr>
                <w:rFonts w:ascii="楷体" w:eastAsia="楷体" w:hAnsi="楷体" w:hint="eastAsia"/>
                <w:sz w:val="24"/>
                <w:szCs w:val="24"/>
              </w:rPr>
              <w:t>和相关技巧有了初步的理解，并结合各相关人员的工作</w:t>
            </w:r>
            <w:proofErr w:type="gramStart"/>
            <w:r w:rsidR="0019253E" w:rsidRPr="00B8273A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="0019253E" w:rsidRPr="00B8273A">
              <w:rPr>
                <w:rFonts w:ascii="楷体" w:eastAsia="楷体" w:hAnsi="楷体" w:hint="eastAsia"/>
                <w:sz w:val="24"/>
                <w:szCs w:val="24"/>
              </w:rPr>
              <w:t>要求，达到预期的目的，培训有效。评估人：马士勇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13C9F" w:rsidRDefault="00013C9F" w:rsidP="00B827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013C9F" w:rsidRPr="002D56B7" w:rsidRDefault="00013C9F" w:rsidP="00B8273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D56B7">
              <w:rPr>
                <w:rFonts w:ascii="楷体" w:eastAsia="楷体" w:hAnsi="楷体" w:hint="eastAsia"/>
                <w:sz w:val="24"/>
                <w:szCs w:val="24"/>
              </w:rPr>
              <w:t>查公司</w:t>
            </w:r>
            <w:proofErr w:type="gramEnd"/>
            <w:r w:rsidRPr="002D56B7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 w:rsidR="007F2010" w:rsidRPr="002D56B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9253E">
              <w:rPr>
                <w:rFonts w:ascii="楷体" w:eastAsia="楷体" w:hAnsi="楷体" w:hint="eastAsia"/>
                <w:sz w:val="24"/>
                <w:szCs w:val="24"/>
              </w:rPr>
              <w:t>电焊工</w:t>
            </w:r>
            <w:r w:rsidR="007F2010" w:rsidRPr="002D56B7">
              <w:rPr>
                <w:rFonts w:ascii="楷体" w:eastAsia="楷体" w:hAnsi="楷体" w:hint="eastAsia"/>
                <w:sz w:val="24"/>
                <w:szCs w:val="24"/>
              </w:rPr>
              <w:t>证</w:t>
            </w:r>
            <w:r w:rsidR="007F2010" w:rsidRPr="00B8273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74053" w:rsidRPr="00B8273A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  <w:proofErr w:type="gramStart"/>
            <w:r w:rsidR="00B16D34">
              <w:rPr>
                <w:rFonts w:ascii="楷体" w:eastAsia="楷体" w:hAnsi="楷体" w:hint="eastAsia"/>
                <w:sz w:val="24"/>
                <w:szCs w:val="24"/>
              </w:rPr>
              <w:t>左慧博</w:t>
            </w:r>
            <w:proofErr w:type="gramEnd"/>
            <w:r w:rsidR="00174053" w:rsidRPr="002D56B7">
              <w:rPr>
                <w:rFonts w:ascii="楷体" w:eastAsia="楷体" w:hAnsi="楷体" w:hint="eastAsia"/>
                <w:sz w:val="24"/>
                <w:szCs w:val="24"/>
              </w:rPr>
              <w:t>，有效期至202</w:t>
            </w:r>
            <w:r w:rsidR="00B16D3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74053" w:rsidRPr="002D56B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16D34">
              <w:rPr>
                <w:rFonts w:ascii="楷体" w:eastAsia="楷体" w:hAnsi="楷体" w:hint="eastAsia"/>
                <w:sz w:val="24"/>
                <w:szCs w:val="24"/>
              </w:rPr>
              <w:t>8.3日</w:t>
            </w:r>
            <w:r w:rsidRPr="002D56B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7D15" w:rsidRDefault="00B16D34" w:rsidP="00B16D34">
            <w:pPr>
              <w:spacing w:line="360" w:lineRule="auto"/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CBF716B" wp14:editId="576F04EA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197485</wp:posOffset>
                  </wp:positionV>
                  <wp:extent cx="3036570" cy="186817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570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7D15" w:rsidRDefault="00C67D15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74053" w:rsidRDefault="00174053" w:rsidP="00B16D3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74053" w:rsidRDefault="00174053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74053" w:rsidRDefault="00174053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74053" w:rsidRDefault="00174053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174053" w:rsidRDefault="00174053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67D15" w:rsidRDefault="00C67D15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67D15" w:rsidRDefault="00C67D15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67D15" w:rsidRDefault="00C67D15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67D15" w:rsidRPr="00B16D34" w:rsidRDefault="00B16D34" w:rsidP="00B16D3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电焊工</w:t>
            </w:r>
            <w:r w:rsidRPr="002D56B7">
              <w:rPr>
                <w:rFonts w:ascii="楷体" w:eastAsia="楷体" w:hAnsi="楷体" w:hint="eastAsia"/>
                <w:sz w:val="24"/>
                <w:szCs w:val="24"/>
              </w:rPr>
              <w:t>证</w:t>
            </w:r>
            <w:r w:rsidRPr="00B8273A">
              <w:rPr>
                <w:rFonts w:ascii="楷体" w:eastAsia="楷体" w:hAnsi="楷体" w:hint="eastAsia"/>
                <w:sz w:val="24"/>
                <w:szCs w:val="24"/>
              </w:rPr>
              <w:t>，姓名</w:t>
            </w:r>
            <w:r w:rsidR="00E6164B">
              <w:rPr>
                <w:rFonts w:ascii="楷体" w:eastAsia="楷体" w:hAnsi="楷体" w:hint="eastAsia"/>
                <w:sz w:val="24"/>
                <w:szCs w:val="24"/>
              </w:rPr>
              <w:t>曹亮</w:t>
            </w:r>
            <w:r w:rsidRPr="002D56B7">
              <w:rPr>
                <w:rFonts w:ascii="楷体" w:eastAsia="楷体" w:hAnsi="楷体" w:hint="eastAsia"/>
                <w:sz w:val="24"/>
                <w:szCs w:val="24"/>
              </w:rPr>
              <w:t>，有效期至202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D56B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6164B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6164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872833" w:rsidRDefault="00E6164B" w:rsidP="00E6164B">
            <w:pPr>
              <w:spacing w:line="360" w:lineRule="auto"/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3135B20" wp14:editId="689BA1E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151130</wp:posOffset>
                  </wp:positionV>
                  <wp:extent cx="3744595" cy="235331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595" cy="235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2833" w:rsidRDefault="00872833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16D34" w:rsidRDefault="00B16D34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16D34" w:rsidRPr="00E6164B" w:rsidRDefault="00B16D34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16D34" w:rsidRDefault="00B16D34" w:rsidP="00E6164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72833" w:rsidRDefault="00872833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D56B7" w:rsidRDefault="002D56B7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2D56B7" w:rsidRDefault="002D56B7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67D15" w:rsidRPr="00872833" w:rsidRDefault="005D6389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013C9F" w:rsidRPr="00B8273A" w:rsidRDefault="00013C9F" w:rsidP="00B827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企业已对人力资源的管理、控制进行了策划，并已实施控制，针对体系知识的系统深入学习进行了交流。</w:t>
            </w:r>
          </w:p>
        </w:tc>
        <w:tc>
          <w:tcPr>
            <w:tcW w:w="1585" w:type="dxa"/>
          </w:tcPr>
          <w:p w:rsidR="00013C9F" w:rsidRPr="009B7EB8" w:rsidRDefault="00013C9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13C9F" w:rsidRPr="009B7EB8" w:rsidTr="0020399B">
        <w:trPr>
          <w:trHeight w:val="676"/>
        </w:trPr>
        <w:tc>
          <w:tcPr>
            <w:tcW w:w="1809" w:type="dxa"/>
            <w:vAlign w:val="center"/>
          </w:tcPr>
          <w:p w:rsidR="00013C9F" w:rsidRPr="00673C80" w:rsidRDefault="00013C9F" w:rsidP="00673C80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013C9F" w:rsidRPr="00673C80" w:rsidRDefault="00013C9F" w:rsidP="00673C8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13C9F" w:rsidRPr="00673C80" w:rsidRDefault="00013C9F" w:rsidP="00673C8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QMS  9.1.1</w:t>
            </w:r>
          </w:p>
          <w:p w:rsidR="00013C9F" w:rsidRPr="00673C80" w:rsidRDefault="00013C9F" w:rsidP="00673C8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0004" w:type="dxa"/>
          </w:tcPr>
          <w:p w:rsidR="00013C9F" w:rsidRPr="00673C80" w:rsidRDefault="00013C9F" w:rsidP="00673C8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013C9F" w:rsidRPr="00673C80" w:rsidRDefault="00013C9F" w:rsidP="00673C8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013C9F" w:rsidRPr="00673C80" w:rsidRDefault="00013C9F" w:rsidP="00673C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013C9F" w:rsidRPr="00673C80" w:rsidRDefault="00013C9F" w:rsidP="00673C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综合部负责对体系、过程的日常监测和质量目标完成情况进行统计分析。对目标完成情况进行收集和统计分析，查到了质量目标分解及考核，2020.</w:t>
            </w:r>
            <w:r w:rsidR="0077391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7391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日经考核公司质量目标能完成，编制：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马士强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、批准：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马华峰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13C9F" w:rsidRPr="00673C80" w:rsidRDefault="00773912" w:rsidP="00673C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="00013C9F" w:rsidRPr="00673C80">
              <w:rPr>
                <w:rFonts w:ascii="楷体" w:eastAsia="楷体" w:hAnsi="楷体" w:hint="eastAsia"/>
                <w:sz w:val="24"/>
                <w:szCs w:val="24"/>
              </w:rPr>
              <w:t>负责对供方业绩予以评价，对供方业绩实施了监视和测量，并对产品销售过程的监视和测量活动进行了策划和实施。</w:t>
            </w:r>
          </w:p>
          <w:p w:rsidR="00013C9F" w:rsidRPr="00673C80" w:rsidRDefault="00773912" w:rsidP="00673C8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="00013C9F" w:rsidRPr="00673C80">
              <w:rPr>
                <w:rFonts w:ascii="楷体" w:eastAsia="楷体" w:hAnsi="楷体" w:hint="eastAsia"/>
                <w:sz w:val="24"/>
                <w:szCs w:val="24"/>
              </w:rPr>
              <w:t>对顾客满意度进行了定期评价和分析。</w:t>
            </w:r>
          </w:p>
          <w:p w:rsidR="001E0A0E" w:rsidRPr="00673C80" w:rsidRDefault="001E0A0E" w:rsidP="00673C8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生产部对生产各过程进行了监控。</w:t>
            </w:r>
          </w:p>
          <w:p w:rsidR="001E0A0E" w:rsidRPr="00673C80" w:rsidRDefault="00773912" w:rsidP="00673C8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1E0A0E" w:rsidRPr="00673C80">
              <w:rPr>
                <w:rFonts w:ascii="楷体" w:eastAsia="楷体" w:hAnsi="楷体" w:hint="eastAsia"/>
                <w:sz w:val="24"/>
                <w:szCs w:val="24"/>
              </w:rPr>
              <w:t>对原材料、过程产品、成品进行了检验。</w:t>
            </w:r>
          </w:p>
          <w:p w:rsidR="00013C9F" w:rsidRPr="00673C80" w:rsidRDefault="00013C9F" w:rsidP="00673C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 w:rsidR="00013C9F" w:rsidRPr="00673C80" w:rsidRDefault="00013C9F" w:rsidP="00673C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公司已对管理体系的监视、测量、分析和评价进行了策划，基本能够按照要求实施。。</w:t>
            </w:r>
          </w:p>
        </w:tc>
        <w:tc>
          <w:tcPr>
            <w:tcW w:w="1585" w:type="dxa"/>
          </w:tcPr>
          <w:p w:rsidR="00013C9F" w:rsidRPr="009B7EB8" w:rsidRDefault="00013C9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13C9F" w:rsidRPr="009B7EB8" w:rsidTr="00645FB8">
        <w:trPr>
          <w:trHeight w:val="2110"/>
        </w:trPr>
        <w:tc>
          <w:tcPr>
            <w:tcW w:w="1809" w:type="dxa"/>
            <w:vAlign w:val="center"/>
          </w:tcPr>
          <w:p w:rsidR="00013C9F" w:rsidRPr="00365541" w:rsidRDefault="00013C9F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013C9F" w:rsidRPr="00365541" w:rsidRDefault="00013C9F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 xml:space="preserve">Q 9.2 </w:t>
            </w:r>
          </w:p>
        </w:tc>
        <w:tc>
          <w:tcPr>
            <w:tcW w:w="10004" w:type="dxa"/>
            <w:vAlign w:val="center"/>
          </w:tcPr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>查看《内部审核程序》，经查基本符合要求。</w:t>
            </w: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4570FC" w:rsidRPr="00365541">
              <w:rPr>
                <w:rFonts w:ascii="楷体" w:eastAsia="楷体" w:hAnsi="楷体" w:hint="eastAsia"/>
                <w:sz w:val="24"/>
                <w:szCs w:val="24"/>
              </w:rPr>
              <w:t>到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《内部审核计划》</w:t>
            </w:r>
            <w:r w:rsidR="004570FC" w:rsidRPr="00365541">
              <w:rPr>
                <w:rFonts w:ascii="楷体" w:eastAsia="楷体" w:hAnsi="楷体" w:hint="eastAsia"/>
                <w:sz w:val="24"/>
                <w:szCs w:val="24"/>
              </w:rPr>
              <w:t>，编制：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马士强</w:t>
            </w:r>
            <w:r w:rsidR="004570FC" w:rsidRPr="00365541">
              <w:rPr>
                <w:rFonts w:ascii="楷体" w:eastAsia="楷体" w:hAnsi="楷体" w:hint="eastAsia"/>
                <w:sz w:val="24"/>
                <w:szCs w:val="24"/>
              </w:rPr>
              <w:t>，批准：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马士勇</w:t>
            </w:r>
            <w:r w:rsidR="004570FC" w:rsidRPr="00365541">
              <w:rPr>
                <w:rFonts w:ascii="楷体" w:eastAsia="楷体" w:hAnsi="楷体" w:hint="eastAsia"/>
                <w:sz w:val="24"/>
                <w:szCs w:val="24"/>
              </w:rPr>
              <w:t>，日期：2020年</w:t>
            </w:r>
            <w:r w:rsidR="009B26A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570FC" w:rsidRPr="00365541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236F1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570FC" w:rsidRPr="00365541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定于2020年</w:t>
            </w:r>
            <w:r w:rsidR="009B26A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570FC" w:rsidRPr="0036554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B26A5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日开展内部审核，通知规定了内审的目的、依据、审核的主要内容、审核要求、审核组成员及审核时间安排等。审核组长：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马士勇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，组员：</w:t>
            </w:r>
            <w:r w:rsidR="001952F0">
              <w:rPr>
                <w:rFonts w:ascii="楷体" w:eastAsia="楷体" w:hAnsi="楷体"/>
                <w:sz w:val="24"/>
                <w:szCs w:val="24"/>
              </w:rPr>
              <w:t>马士强</w:t>
            </w:r>
            <w:r w:rsidR="00236F1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36F15">
              <w:rPr>
                <w:rFonts w:ascii="楷体" w:eastAsia="楷体" w:hAnsi="楷体"/>
                <w:sz w:val="24"/>
                <w:szCs w:val="24"/>
              </w:rPr>
              <w:t>孙春峰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。与内审员交谈，内</w:t>
            </w:r>
            <w:proofErr w:type="gramStart"/>
            <w:r w:rsidRPr="00365541">
              <w:rPr>
                <w:rFonts w:ascii="楷体" w:eastAsia="楷体" w:hAnsi="楷体" w:hint="eastAsia"/>
                <w:sz w:val="24"/>
                <w:szCs w:val="24"/>
              </w:rPr>
              <w:t>审知识</w:t>
            </w:r>
            <w:proofErr w:type="gramEnd"/>
            <w:r w:rsidRPr="00365541">
              <w:rPr>
                <w:rFonts w:ascii="楷体" w:eastAsia="楷体" w:hAnsi="楷体" w:hint="eastAsia"/>
                <w:sz w:val="24"/>
                <w:szCs w:val="24"/>
              </w:rPr>
              <w:t>还需加强，经查内审员没有审核自己的工作。</w:t>
            </w: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查看内审记录，按计划 2020年</w:t>
            </w:r>
            <w:r w:rsidR="003E583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260CB" w:rsidRPr="0036554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E5835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Pr="00365541">
              <w:rPr>
                <w:rFonts w:ascii="楷体" w:eastAsia="楷体" w:hAnsi="楷体" w:hint="eastAsia"/>
                <w:sz w:val="24"/>
                <w:szCs w:val="24"/>
              </w:rPr>
              <w:t>审检查</w:t>
            </w:r>
            <w:proofErr w:type="gramEnd"/>
            <w:r w:rsidRPr="00365541">
              <w:rPr>
                <w:rFonts w:ascii="楷体" w:eastAsia="楷体" w:hAnsi="楷体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Pr="00365541">
              <w:rPr>
                <w:rFonts w:ascii="楷体" w:eastAsia="楷体" w:hAnsi="楷体" w:hint="eastAsia"/>
                <w:sz w:val="24"/>
                <w:szCs w:val="24"/>
              </w:rPr>
              <w:t>项一般</w:t>
            </w:r>
            <w:proofErr w:type="gramEnd"/>
            <w:r w:rsidRPr="00365541">
              <w:rPr>
                <w:rFonts w:ascii="楷体" w:eastAsia="楷体" w:hAnsi="楷体" w:hint="eastAsia"/>
                <w:sz w:val="24"/>
                <w:szCs w:val="24"/>
              </w:rPr>
              <w:t>不符合项，并开具了不符合报告。</w:t>
            </w:r>
          </w:p>
          <w:p w:rsidR="00013C9F" w:rsidRPr="00365541" w:rsidRDefault="00013C9F" w:rsidP="003858E8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>查不符合项报告：内审员描述了不符合事实（</w:t>
            </w:r>
            <w:r w:rsidR="00401453" w:rsidRPr="00401453">
              <w:rPr>
                <w:rFonts w:ascii="楷体" w:eastAsia="楷体" w:hAnsi="楷体" w:hint="eastAsia"/>
                <w:sz w:val="24"/>
                <w:szCs w:val="24"/>
              </w:rPr>
              <w:t>综合部相关人员未能对产品标准进行及时更新登记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），责任部门负责人分析了原因，并制定实施了纠正措施，完成了整改，经</w:t>
            </w:r>
            <w:r w:rsidR="00401453">
              <w:rPr>
                <w:rFonts w:ascii="楷体" w:eastAsia="楷体" w:hAnsi="楷体" w:hint="eastAsia"/>
                <w:sz w:val="24"/>
                <w:szCs w:val="24"/>
              </w:rPr>
              <w:t>内审员</w:t>
            </w:r>
            <w:r w:rsidR="00401453" w:rsidRPr="00401453">
              <w:rPr>
                <w:rFonts w:ascii="楷体" w:eastAsia="楷体" w:hAnsi="楷体" w:hint="eastAsia"/>
                <w:sz w:val="24"/>
                <w:szCs w:val="24"/>
              </w:rPr>
              <w:t>孙春峰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验证，达到了规定要求。</w:t>
            </w: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>查看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马华峰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审批的“内部审核报告”，描述了审核时间、审核目的、审核方式、审核依据、审核范围、审核概况、不合格</w:t>
            </w:r>
            <w:proofErr w:type="gramStart"/>
            <w:r w:rsidRPr="00365541">
              <w:rPr>
                <w:rFonts w:ascii="楷体" w:eastAsia="楷体" w:hAnsi="楷体" w:hint="eastAsia"/>
                <w:sz w:val="24"/>
                <w:szCs w:val="24"/>
              </w:rPr>
              <w:t>项及其</w:t>
            </w:r>
            <w:proofErr w:type="gramEnd"/>
            <w:r w:rsidRPr="00365541">
              <w:rPr>
                <w:rFonts w:ascii="楷体" w:eastAsia="楷体" w:hAnsi="楷体" w:hint="eastAsia"/>
                <w:sz w:val="24"/>
                <w:szCs w:val="24"/>
              </w:rPr>
              <w:t>分布、审核结论，对管理体系的改进建议。结论：</w:t>
            </w:r>
            <w:r w:rsidR="00987280" w:rsidRPr="00365541">
              <w:rPr>
                <w:rFonts w:ascii="楷体" w:eastAsia="楷体" w:hAnsi="楷体" w:hint="eastAsia"/>
                <w:sz w:val="24"/>
                <w:szCs w:val="24"/>
              </w:rPr>
              <w:t>质量管理体系基本符合标准要求，体系运行基本有效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proofErr w:type="gramStart"/>
            <w:r w:rsidRPr="00365541">
              <w:rPr>
                <w:rFonts w:ascii="楷体" w:eastAsia="楷体" w:hAnsi="楷体" w:hint="eastAsia"/>
                <w:sz w:val="24"/>
                <w:szCs w:val="24"/>
              </w:rPr>
              <w:t>查内部</w:t>
            </w:r>
            <w:proofErr w:type="gramEnd"/>
            <w:r w:rsidRPr="00365541">
              <w:rPr>
                <w:rFonts w:ascii="楷体" w:eastAsia="楷体" w:hAnsi="楷体" w:hint="eastAsia"/>
                <w:sz w:val="24"/>
                <w:szCs w:val="24"/>
              </w:rPr>
              <w:t>审核基本满足要求。</w:t>
            </w:r>
          </w:p>
          <w:p w:rsidR="00013C9F" w:rsidRPr="00365541" w:rsidRDefault="004E53C5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61609111" wp14:editId="50AA23DF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47625</wp:posOffset>
                  </wp:positionV>
                  <wp:extent cx="3108960" cy="2769870"/>
                  <wp:effectExtent l="0" t="0" r="0" b="0"/>
                  <wp:wrapNone/>
                  <wp:docPr id="5" name="图片 5" descr="E:\360安全云盘同步版\国标联合审核\202007\邢台诚创铁路机车车辆配件有限公司\新建文件夹\微信图片_20200714141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7\邢台诚创铁路机车车辆配件有限公司\新建文件夹\微信图片_202007141419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81" r="4968" b="42800"/>
                          <a:stretch/>
                        </pic:blipFill>
                        <pic:spPr bwMode="auto">
                          <a:xfrm>
                            <a:off x="0" y="0"/>
                            <a:ext cx="3108960" cy="276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013C9F" w:rsidRPr="00365541" w:rsidRDefault="00013C9F" w:rsidP="00D703B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013C9F" w:rsidRPr="00365541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013C9F" w:rsidRDefault="00013C9F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C75B4" w:rsidRDefault="005C75B4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C75B4" w:rsidRPr="00365541" w:rsidRDefault="005C75B4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013C9F" w:rsidRPr="009B7EB8" w:rsidRDefault="00013C9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13C9F" w:rsidRPr="009B7EB8" w:rsidTr="007A637D">
        <w:trPr>
          <w:trHeight w:val="676"/>
        </w:trPr>
        <w:tc>
          <w:tcPr>
            <w:tcW w:w="1809" w:type="dxa"/>
            <w:vAlign w:val="center"/>
          </w:tcPr>
          <w:p w:rsidR="00013C9F" w:rsidRPr="00DC7C18" w:rsidRDefault="00013C9F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13C9F" w:rsidRPr="00DC7C18" w:rsidRDefault="00013C9F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13C9F" w:rsidRPr="00DC7C18" w:rsidRDefault="00013C9F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013C9F" w:rsidRPr="009B7EB8" w:rsidRDefault="00013C9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>
      <w:pPr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>
      <w:pPr>
        <w:rPr>
          <w:rFonts w:ascii="楷体" w:eastAsia="楷体" w:hAnsi="楷体"/>
        </w:rPr>
      </w:pPr>
    </w:p>
    <w:p w:rsidR="007757F3" w:rsidRPr="001A3DF8" w:rsidRDefault="007757F3" w:rsidP="0003373A">
      <w:pPr>
        <w:pStyle w:val="a4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12" w:rsidRDefault="003A6A12" w:rsidP="008973EE">
      <w:r>
        <w:separator/>
      </w:r>
    </w:p>
  </w:endnote>
  <w:endnote w:type="continuationSeparator" w:id="0">
    <w:p w:rsidR="003A6A12" w:rsidRDefault="003A6A1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北魏楷书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768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768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12" w:rsidRDefault="003A6A12" w:rsidP="008973EE">
      <w:r>
        <w:separator/>
      </w:r>
    </w:p>
  </w:footnote>
  <w:footnote w:type="continuationSeparator" w:id="0">
    <w:p w:rsidR="003A6A12" w:rsidRDefault="003A6A1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13A898" wp14:editId="5337D8D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3A6A1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2.65pt;margin-top:2.2pt;width:204.1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3928B9" w:rsidP="007757F3">
                <w:r w:rsidRPr="003928B9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3928B9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674"/>
    <w:multiLevelType w:val="hybridMultilevel"/>
    <w:tmpl w:val="0ABE65C2"/>
    <w:lvl w:ilvl="0" w:tplc="A2A4DC1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885B707"/>
    <w:multiLevelType w:val="singleLevel"/>
    <w:tmpl w:val="5885B70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3C9F"/>
    <w:rsid w:val="0001790C"/>
    <w:rsid w:val="000214B6"/>
    <w:rsid w:val="0002531E"/>
    <w:rsid w:val="0003373A"/>
    <w:rsid w:val="000412F6"/>
    <w:rsid w:val="0005199E"/>
    <w:rsid w:val="0005697E"/>
    <w:rsid w:val="000579CF"/>
    <w:rsid w:val="00082216"/>
    <w:rsid w:val="00082398"/>
    <w:rsid w:val="000849D2"/>
    <w:rsid w:val="00096419"/>
    <w:rsid w:val="000A49CD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116A"/>
    <w:rsid w:val="001022F1"/>
    <w:rsid w:val="001037D5"/>
    <w:rsid w:val="00145688"/>
    <w:rsid w:val="00151406"/>
    <w:rsid w:val="00164A7C"/>
    <w:rsid w:val="001677C1"/>
    <w:rsid w:val="00174053"/>
    <w:rsid w:val="00181073"/>
    <w:rsid w:val="001918ED"/>
    <w:rsid w:val="0019253E"/>
    <w:rsid w:val="00192A7F"/>
    <w:rsid w:val="001952F0"/>
    <w:rsid w:val="001A2D7F"/>
    <w:rsid w:val="001A3DF8"/>
    <w:rsid w:val="001A572D"/>
    <w:rsid w:val="001A790E"/>
    <w:rsid w:val="001D4AD8"/>
    <w:rsid w:val="001D54FF"/>
    <w:rsid w:val="001E0A0E"/>
    <w:rsid w:val="001E1974"/>
    <w:rsid w:val="00202BC2"/>
    <w:rsid w:val="00214113"/>
    <w:rsid w:val="00215081"/>
    <w:rsid w:val="00222532"/>
    <w:rsid w:val="0023599E"/>
    <w:rsid w:val="00236F15"/>
    <w:rsid w:val="00237445"/>
    <w:rsid w:val="002651A6"/>
    <w:rsid w:val="00280237"/>
    <w:rsid w:val="002973F0"/>
    <w:rsid w:val="002975C1"/>
    <w:rsid w:val="002A0E6E"/>
    <w:rsid w:val="002A33CC"/>
    <w:rsid w:val="002B1808"/>
    <w:rsid w:val="002C1ACE"/>
    <w:rsid w:val="002C3E0D"/>
    <w:rsid w:val="002D41FB"/>
    <w:rsid w:val="002D56B7"/>
    <w:rsid w:val="002E0587"/>
    <w:rsid w:val="002E1E1D"/>
    <w:rsid w:val="0030103F"/>
    <w:rsid w:val="00326FC1"/>
    <w:rsid w:val="00330F45"/>
    <w:rsid w:val="00337922"/>
    <w:rsid w:val="00340867"/>
    <w:rsid w:val="00342857"/>
    <w:rsid w:val="003608CB"/>
    <w:rsid w:val="003627B6"/>
    <w:rsid w:val="00365541"/>
    <w:rsid w:val="003708D5"/>
    <w:rsid w:val="00370CCC"/>
    <w:rsid w:val="003726BE"/>
    <w:rsid w:val="0038061A"/>
    <w:rsid w:val="0038063B"/>
    <w:rsid w:val="00380837"/>
    <w:rsid w:val="003812DF"/>
    <w:rsid w:val="00382EDD"/>
    <w:rsid w:val="003836CA"/>
    <w:rsid w:val="003858E8"/>
    <w:rsid w:val="00386A98"/>
    <w:rsid w:val="003928B9"/>
    <w:rsid w:val="003A1E9C"/>
    <w:rsid w:val="003A6A12"/>
    <w:rsid w:val="003A7C94"/>
    <w:rsid w:val="003D60E0"/>
    <w:rsid w:val="003D6BE3"/>
    <w:rsid w:val="003E0E52"/>
    <w:rsid w:val="003E5835"/>
    <w:rsid w:val="003F20A5"/>
    <w:rsid w:val="00400B96"/>
    <w:rsid w:val="00401453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570FC"/>
    <w:rsid w:val="00465FE1"/>
    <w:rsid w:val="00475491"/>
    <w:rsid w:val="004869FB"/>
    <w:rsid w:val="00491735"/>
    <w:rsid w:val="00492E1B"/>
    <w:rsid w:val="00494A46"/>
    <w:rsid w:val="004B217F"/>
    <w:rsid w:val="004B3E7F"/>
    <w:rsid w:val="004C07FE"/>
    <w:rsid w:val="004D3E4C"/>
    <w:rsid w:val="004E231D"/>
    <w:rsid w:val="004E53C5"/>
    <w:rsid w:val="004F185D"/>
    <w:rsid w:val="005056ED"/>
    <w:rsid w:val="005112F9"/>
    <w:rsid w:val="00517E4C"/>
    <w:rsid w:val="00521CF0"/>
    <w:rsid w:val="0053208B"/>
    <w:rsid w:val="00534814"/>
    <w:rsid w:val="00536930"/>
    <w:rsid w:val="00560A2A"/>
    <w:rsid w:val="00564E53"/>
    <w:rsid w:val="00583277"/>
    <w:rsid w:val="00592C3E"/>
    <w:rsid w:val="005A000F"/>
    <w:rsid w:val="005B173D"/>
    <w:rsid w:val="005B6888"/>
    <w:rsid w:val="005C0D1F"/>
    <w:rsid w:val="005C75B4"/>
    <w:rsid w:val="005D0D01"/>
    <w:rsid w:val="005D4EFB"/>
    <w:rsid w:val="005D6389"/>
    <w:rsid w:val="005F6C65"/>
    <w:rsid w:val="00600F02"/>
    <w:rsid w:val="0060444D"/>
    <w:rsid w:val="006361FB"/>
    <w:rsid w:val="00642776"/>
    <w:rsid w:val="00644FE2"/>
    <w:rsid w:val="00645FB8"/>
    <w:rsid w:val="00651986"/>
    <w:rsid w:val="006545E8"/>
    <w:rsid w:val="00664736"/>
    <w:rsid w:val="00665980"/>
    <w:rsid w:val="00673C80"/>
    <w:rsid w:val="0067640C"/>
    <w:rsid w:val="006836D9"/>
    <w:rsid w:val="0068759C"/>
    <w:rsid w:val="00695256"/>
    <w:rsid w:val="00695570"/>
    <w:rsid w:val="00696AF1"/>
    <w:rsid w:val="006A3032"/>
    <w:rsid w:val="006A3B31"/>
    <w:rsid w:val="006A68F3"/>
    <w:rsid w:val="006B3CF9"/>
    <w:rsid w:val="006B4127"/>
    <w:rsid w:val="006C24BF"/>
    <w:rsid w:val="006C40B9"/>
    <w:rsid w:val="006E678B"/>
    <w:rsid w:val="0070367F"/>
    <w:rsid w:val="00712F3C"/>
    <w:rsid w:val="0071649B"/>
    <w:rsid w:val="007170AA"/>
    <w:rsid w:val="00727C83"/>
    <w:rsid w:val="00732B66"/>
    <w:rsid w:val="00737C8F"/>
    <w:rsid w:val="007406DE"/>
    <w:rsid w:val="00743E79"/>
    <w:rsid w:val="00744BEA"/>
    <w:rsid w:val="00751532"/>
    <w:rsid w:val="00751C37"/>
    <w:rsid w:val="0075769B"/>
    <w:rsid w:val="00773912"/>
    <w:rsid w:val="007757F3"/>
    <w:rsid w:val="007815DC"/>
    <w:rsid w:val="00794646"/>
    <w:rsid w:val="007A47FB"/>
    <w:rsid w:val="007A621C"/>
    <w:rsid w:val="007A637D"/>
    <w:rsid w:val="007B106B"/>
    <w:rsid w:val="007B275D"/>
    <w:rsid w:val="007E6AEB"/>
    <w:rsid w:val="007F01EC"/>
    <w:rsid w:val="007F2010"/>
    <w:rsid w:val="007F7DF2"/>
    <w:rsid w:val="008079FA"/>
    <w:rsid w:val="00810D58"/>
    <w:rsid w:val="008252FE"/>
    <w:rsid w:val="00835B31"/>
    <w:rsid w:val="0084117C"/>
    <w:rsid w:val="008646DE"/>
    <w:rsid w:val="00864902"/>
    <w:rsid w:val="00864BE7"/>
    <w:rsid w:val="00865200"/>
    <w:rsid w:val="00871695"/>
    <w:rsid w:val="00872833"/>
    <w:rsid w:val="00891C25"/>
    <w:rsid w:val="008973EE"/>
    <w:rsid w:val="008D089D"/>
    <w:rsid w:val="008F0B04"/>
    <w:rsid w:val="008F7C55"/>
    <w:rsid w:val="00914F2F"/>
    <w:rsid w:val="0092457A"/>
    <w:rsid w:val="00930694"/>
    <w:rsid w:val="0093521F"/>
    <w:rsid w:val="00945677"/>
    <w:rsid w:val="00955B84"/>
    <w:rsid w:val="00962F78"/>
    <w:rsid w:val="0096609F"/>
    <w:rsid w:val="00971600"/>
    <w:rsid w:val="009836F1"/>
    <w:rsid w:val="00984342"/>
    <w:rsid w:val="00987280"/>
    <w:rsid w:val="009973B4"/>
    <w:rsid w:val="009B26A5"/>
    <w:rsid w:val="009B7EB8"/>
    <w:rsid w:val="009E30DA"/>
    <w:rsid w:val="009E6193"/>
    <w:rsid w:val="009E7DD1"/>
    <w:rsid w:val="009F7EED"/>
    <w:rsid w:val="00A01B73"/>
    <w:rsid w:val="00A138EC"/>
    <w:rsid w:val="00A20D8D"/>
    <w:rsid w:val="00A6638F"/>
    <w:rsid w:val="00A801DE"/>
    <w:rsid w:val="00A90A22"/>
    <w:rsid w:val="00A9365F"/>
    <w:rsid w:val="00A97734"/>
    <w:rsid w:val="00AA7F3F"/>
    <w:rsid w:val="00AA7F40"/>
    <w:rsid w:val="00AB41FC"/>
    <w:rsid w:val="00AB7D2F"/>
    <w:rsid w:val="00AB7DDB"/>
    <w:rsid w:val="00AD6F34"/>
    <w:rsid w:val="00AF0AAB"/>
    <w:rsid w:val="00AF2EE1"/>
    <w:rsid w:val="00AF616B"/>
    <w:rsid w:val="00B0685B"/>
    <w:rsid w:val="00B14E95"/>
    <w:rsid w:val="00B16D34"/>
    <w:rsid w:val="00B17BD9"/>
    <w:rsid w:val="00B23030"/>
    <w:rsid w:val="00B237B9"/>
    <w:rsid w:val="00B23CAA"/>
    <w:rsid w:val="00B31564"/>
    <w:rsid w:val="00B410EE"/>
    <w:rsid w:val="00B475CE"/>
    <w:rsid w:val="00B8202D"/>
    <w:rsid w:val="00B8273A"/>
    <w:rsid w:val="00B926BB"/>
    <w:rsid w:val="00B929FD"/>
    <w:rsid w:val="00B95B99"/>
    <w:rsid w:val="00B95F69"/>
    <w:rsid w:val="00BA4EB6"/>
    <w:rsid w:val="00BC2015"/>
    <w:rsid w:val="00BC5975"/>
    <w:rsid w:val="00BC71B0"/>
    <w:rsid w:val="00BF597E"/>
    <w:rsid w:val="00C03098"/>
    <w:rsid w:val="00C14685"/>
    <w:rsid w:val="00C17048"/>
    <w:rsid w:val="00C260CB"/>
    <w:rsid w:val="00C31C73"/>
    <w:rsid w:val="00C51A36"/>
    <w:rsid w:val="00C548BE"/>
    <w:rsid w:val="00C55228"/>
    <w:rsid w:val="00C66608"/>
    <w:rsid w:val="00C67D15"/>
    <w:rsid w:val="00C67E19"/>
    <w:rsid w:val="00C67E47"/>
    <w:rsid w:val="00C71E85"/>
    <w:rsid w:val="00C77686"/>
    <w:rsid w:val="00C86F9B"/>
    <w:rsid w:val="00C87FEE"/>
    <w:rsid w:val="00C920A9"/>
    <w:rsid w:val="00C93A54"/>
    <w:rsid w:val="00CA229E"/>
    <w:rsid w:val="00CB260B"/>
    <w:rsid w:val="00CD7B4A"/>
    <w:rsid w:val="00CE2A9E"/>
    <w:rsid w:val="00CE315A"/>
    <w:rsid w:val="00CE7BE1"/>
    <w:rsid w:val="00CF147A"/>
    <w:rsid w:val="00CF1726"/>
    <w:rsid w:val="00CF6C5C"/>
    <w:rsid w:val="00CF7ADC"/>
    <w:rsid w:val="00D06F59"/>
    <w:rsid w:val="00D32C89"/>
    <w:rsid w:val="00D3392D"/>
    <w:rsid w:val="00D429D7"/>
    <w:rsid w:val="00D55E69"/>
    <w:rsid w:val="00D562F6"/>
    <w:rsid w:val="00D703BE"/>
    <w:rsid w:val="00D8388C"/>
    <w:rsid w:val="00DA0DF0"/>
    <w:rsid w:val="00DB30A0"/>
    <w:rsid w:val="00DD0AA2"/>
    <w:rsid w:val="00DE146D"/>
    <w:rsid w:val="00DE2D80"/>
    <w:rsid w:val="00DE5876"/>
    <w:rsid w:val="00DE6FCE"/>
    <w:rsid w:val="00DF4971"/>
    <w:rsid w:val="00DF4E02"/>
    <w:rsid w:val="00DF76DB"/>
    <w:rsid w:val="00E038E4"/>
    <w:rsid w:val="00E13D9A"/>
    <w:rsid w:val="00E32D13"/>
    <w:rsid w:val="00E43822"/>
    <w:rsid w:val="00E54035"/>
    <w:rsid w:val="00E6164B"/>
    <w:rsid w:val="00E62996"/>
    <w:rsid w:val="00E63714"/>
    <w:rsid w:val="00E64A51"/>
    <w:rsid w:val="00E80CEB"/>
    <w:rsid w:val="00E910C0"/>
    <w:rsid w:val="00E912F0"/>
    <w:rsid w:val="00E97424"/>
    <w:rsid w:val="00EA55F7"/>
    <w:rsid w:val="00EB0164"/>
    <w:rsid w:val="00EB65F7"/>
    <w:rsid w:val="00EB7F36"/>
    <w:rsid w:val="00EC1C80"/>
    <w:rsid w:val="00EC3026"/>
    <w:rsid w:val="00EC42F5"/>
    <w:rsid w:val="00ED0F62"/>
    <w:rsid w:val="00EF36E7"/>
    <w:rsid w:val="00F06D09"/>
    <w:rsid w:val="00F11201"/>
    <w:rsid w:val="00F14D99"/>
    <w:rsid w:val="00F32CB9"/>
    <w:rsid w:val="00F33729"/>
    <w:rsid w:val="00F358FD"/>
    <w:rsid w:val="00F35CD7"/>
    <w:rsid w:val="00F606E1"/>
    <w:rsid w:val="00F6739D"/>
    <w:rsid w:val="00F83639"/>
    <w:rsid w:val="00F840C3"/>
    <w:rsid w:val="00F856F5"/>
    <w:rsid w:val="00F8749E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rsid w:val="003726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403</cp:revision>
  <dcterms:created xsi:type="dcterms:W3CDTF">2015-06-17T12:51:00Z</dcterms:created>
  <dcterms:modified xsi:type="dcterms:W3CDTF">2020-08-13T22:43:00Z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