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10261-2025-EnMS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内蒙古玉晶科技有限公司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时俊琴，姜士昌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2024-N1EnMS-3072033</w:t>
            </w:r>
          </w:p>
        </w:tc>
        <w:tc>
          <w:tcPr>
            <w:tcW w:w="3145" w:type="dxa"/>
            <w:vAlign w:val="center"/>
          </w:tcPr>
          <w:p w:rsidR="00A824E9">
            <w:pPr>
              <w:spacing w:line="360" w:lineRule="exact"/>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时俊琴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2024-N1EnMS-1027778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姜士昌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2024-N0EnMS-1310003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2025年04月09日 上午至2025年04月12日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内蒙古自治区鄂尔多斯市准格尔旗准格尔经济开发区壕羊公路西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内蒙古自治区鄂尔多斯市准格尔旗准格尔经济开发区壕羊公路西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