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45" w:rsidRPr="00FD2FD3" w:rsidRDefault="00157648" w:rsidP="00B77955">
      <w:pPr>
        <w:spacing w:line="360" w:lineRule="auto"/>
        <w:jc w:val="center"/>
        <w:rPr>
          <w:rFonts w:eastAsiaTheme="minorEastAsia"/>
          <w:b/>
          <w:bCs/>
          <w:color w:val="000000"/>
          <w:sz w:val="44"/>
          <w:szCs w:val="44"/>
        </w:rPr>
      </w:pPr>
      <w:r w:rsidRPr="00FD2FD3">
        <w:rPr>
          <w:rFonts w:eastAsiaTheme="minorEastAsia" w:hAnsiTheme="minorEastAsia"/>
          <w:b/>
          <w:bCs/>
          <w:color w:val="000000"/>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19"/>
        <w:gridCol w:w="11223"/>
        <w:gridCol w:w="760"/>
      </w:tblGrid>
      <w:tr w:rsidR="00C20445" w:rsidRPr="00FD2FD3">
        <w:trPr>
          <w:trHeight w:val="515"/>
        </w:trPr>
        <w:tc>
          <w:tcPr>
            <w:tcW w:w="1707" w:type="dxa"/>
            <w:vMerge w:val="restart"/>
            <w:vAlign w:val="center"/>
          </w:tcPr>
          <w:p w:rsidR="00C20445" w:rsidRPr="00FD2FD3" w:rsidRDefault="00157648" w:rsidP="00B77955">
            <w:pPr>
              <w:spacing w:line="360" w:lineRule="auto"/>
              <w:jc w:val="center"/>
              <w:rPr>
                <w:rFonts w:eastAsiaTheme="minorEastAsia"/>
                <w:sz w:val="24"/>
                <w:szCs w:val="24"/>
              </w:rPr>
            </w:pPr>
            <w:r w:rsidRPr="00FD2FD3">
              <w:rPr>
                <w:rFonts w:eastAsiaTheme="minorEastAsia" w:hAnsiTheme="minorEastAsia"/>
                <w:sz w:val="24"/>
                <w:szCs w:val="24"/>
              </w:rPr>
              <w:t>过程与活动、</w:t>
            </w:r>
          </w:p>
          <w:p w:rsidR="00C20445" w:rsidRPr="00FD2FD3" w:rsidRDefault="00157648" w:rsidP="00B77955">
            <w:pPr>
              <w:spacing w:line="360" w:lineRule="auto"/>
              <w:jc w:val="center"/>
              <w:rPr>
                <w:rFonts w:eastAsiaTheme="minorEastAsia"/>
                <w:sz w:val="24"/>
                <w:szCs w:val="24"/>
              </w:rPr>
            </w:pPr>
            <w:r w:rsidRPr="00FD2FD3">
              <w:rPr>
                <w:rFonts w:eastAsiaTheme="minorEastAsia" w:hAnsiTheme="minorEastAsia"/>
                <w:sz w:val="24"/>
                <w:szCs w:val="24"/>
              </w:rPr>
              <w:t>抽样计划</w:t>
            </w:r>
          </w:p>
        </w:tc>
        <w:tc>
          <w:tcPr>
            <w:tcW w:w="1019" w:type="dxa"/>
            <w:vMerge w:val="restart"/>
            <w:vAlign w:val="center"/>
          </w:tcPr>
          <w:p w:rsidR="00C20445" w:rsidRPr="00FD2FD3" w:rsidRDefault="00157648" w:rsidP="00B77955">
            <w:pPr>
              <w:spacing w:line="360" w:lineRule="auto"/>
              <w:rPr>
                <w:rFonts w:eastAsiaTheme="minorEastAsia"/>
                <w:sz w:val="24"/>
                <w:szCs w:val="24"/>
              </w:rPr>
            </w:pPr>
            <w:r w:rsidRPr="00FD2FD3">
              <w:rPr>
                <w:rFonts w:eastAsiaTheme="minorEastAsia" w:hAnsiTheme="minorEastAsia"/>
                <w:sz w:val="24"/>
                <w:szCs w:val="24"/>
              </w:rPr>
              <w:t>涉及</w:t>
            </w:r>
          </w:p>
          <w:p w:rsidR="00C20445" w:rsidRPr="00FD2FD3" w:rsidRDefault="00157648" w:rsidP="00B77955">
            <w:pPr>
              <w:spacing w:line="360" w:lineRule="auto"/>
              <w:rPr>
                <w:rFonts w:eastAsiaTheme="minorEastAsia"/>
                <w:sz w:val="24"/>
                <w:szCs w:val="24"/>
              </w:rPr>
            </w:pPr>
            <w:r w:rsidRPr="00FD2FD3">
              <w:rPr>
                <w:rFonts w:eastAsiaTheme="minorEastAsia" w:hAnsiTheme="minorEastAsia"/>
                <w:sz w:val="24"/>
                <w:szCs w:val="24"/>
              </w:rPr>
              <w:t>条款</w:t>
            </w:r>
          </w:p>
        </w:tc>
        <w:tc>
          <w:tcPr>
            <w:tcW w:w="11223" w:type="dxa"/>
            <w:vAlign w:val="center"/>
          </w:tcPr>
          <w:p w:rsidR="00C20445" w:rsidRPr="00FD2FD3" w:rsidRDefault="00157648" w:rsidP="00B77955">
            <w:pPr>
              <w:spacing w:line="360" w:lineRule="auto"/>
              <w:rPr>
                <w:rFonts w:eastAsiaTheme="minorEastAsia"/>
                <w:sz w:val="24"/>
                <w:szCs w:val="24"/>
              </w:rPr>
            </w:pPr>
            <w:r w:rsidRPr="00FD2FD3">
              <w:rPr>
                <w:rFonts w:eastAsiaTheme="minorEastAsia" w:hAnsiTheme="minorEastAsia"/>
                <w:sz w:val="24"/>
                <w:szCs w:val="24"/>
              </w:rPr>
              <w:t>受审核部门：</w:t>
            </w:r>
            <w:r w:rsidR="00FD2FD3">
              <w:rPr>
                <w:rFonts w:eastAsiaTheme="minorEastAsia" w:hAnsiTheme="minorEastAsia"/>
                <w:sz w:val="24"/>
                <w:szCs w:val="24"/>
              </w:rPr>
              <w:t>供销</w:t>
            </w:r>
            <w:r w:rsidR="00456267" w:rsidRPr="00FD2FD3">
              <w:rPr>
                <w:rFonts w:eastAsiaTheme="minorEastAsia" w:hAnsiTheme="minorEastAsia"/>
                <w:sz w:val="24"/>
                <w:szCs w:val="24"/>
              </w:rPr>
              <w:t>部</w:t>
            </w:r>
            <w:r w:rsidRPr="00FD2FD3">
              <w:rPr>
                <w:rFonts w:eastAsiaTheme="minorEastAsia"/>
                <w:sz w:val="24"/>
                <w:szCs w:val="24"/>
              </w:rPr>
              <w:t xml:space="preserve"> </w:t>
            </w:r>
            <w:r w:rsidR="00BF44A8" w:rsidRPr="00FD2FD3">
              <w:rPr>
                <w:rFonts w:eastAsiaTheme="minorEastAsia"/>
                <w:sz w:val="24"/>
                <w:szCs w:val="24"/>
              </w:rPr>
              <w:t xml:space="preserve"> </w:t>
            </w:r>
            <w:r w:rsidRPr="00FD2FD3">
              <w:rPr>
                <w:rFonts w:eastAsiaTheme="minorEastAsia" w:hAnsiTheme="minorEastAsia"/>
                <w:sz w:val="24"/>
                <w:szCs w:val="24"/>
              </w:rPr>
              <w:t>主管领导</w:t>
            </w:r>
            <w:r w:rsidR="00B81B70" w:rsidRPr="00FD2FD3">
              <w:rPr>
                <w:rFonts w:eastAsiaTheme="minorEastAsia" w:hAnsiTheme="minorEastAsia"/>
                <w:sz w:val="24"/>
                <w:szCs w:val="24"/>
              </w:rPr>
              <w:t>：</w:t>
            </w:r>
            <w:r w:rsidR="00FD2FD3" w:rsidRPr="00FD2FD3">
              <w:rPr>
                <w:rFonts w:eastAsiaTheme="minorEastAsia" w:hAnsiTheme="minorEastAsia" w:hint="eastAsia"/>
                <w:sz w:val="24"/>
                <w:szCs w:val="24"/>
              </w:rPr>
              <w:t>彭飞艳</w:t>
            </w:r>
            <w:r w:rsidR="00D63212" w:rsidRPr="00FD2FD3">
              <w:rPr>
                <w:rFonts w:eastAsiaTheme="minorEastAsia"/>
                <w:sz w:val="24"/>
                <w:szCs w:val="24"/>
              </w:rPr>
              <w:t xml:space="preserve">  </w:t>
            </w:r>
            <w:r w:rsidR="00D63212" w:rsidRPr="00FD2FD3">
              <w:rPr>
                <w:rFonts w:eastAsiaTheme="minorEastAsia" w:hAnsiTheme="minorEastAsia"/>
                <w:sz w:val="24"/>
                <w:szCs w:val="24"/>
              </w:rPr>
              <w:t>陪同人员：</w:t>
            </w:r>
            <w:r w:rsidR="00FD2FD3">
              <w:rPr>
                <w:rFonts w:eastAsiaTheme="minorEastAsia" w:hAnsiTheme="minorEastAsia"/>
                <w:sz w:val="24"/>
                <w:szCs w:val="24"/>
              </w:rPr>
              <w:t>王优娜</w:t>
            </w:r>
          </w:p>
        </w:tc>
        <w:tc>
          <w:tcPr>
            <w:tcW w:w="760" w:type="dxa"/>
            <w:vMerge w:val="restart"/>
            <w:vAlign w:val="center"/>
          </w:tcPr>
          <w:p w:rsidR="00C20445" w:rsidRPr="00FD2FD3" w:rsidRDefault="00157648" w:rsidP="00B77955">
            <w:pPr>
              <w:spacing w:line="360" w:lineRule="auto"/>
              <w:rPr>
                <w:rFonts w:eastAsiaTheme="minorEastAsia"/>
                <w:sz w:val="24"/>
                <w:szCs w:val="24"/>
              </w:rPr>
            </w:pPr>
            <w:r w:rsidRPr="00FD2FD3">
              <w:rPr>
                <w:rFonts w:eastAsiaTheme="minorEastAsia" w:hAnsiTheme="minorEastAsia"/>
                <w:sz w:val="24"/>
                <w:szCs w:val="24"/>
              </w:rPr>
              <w:t>判定</w:t>
            </w:r>
          </w:p>
        </w:tc>
      </w:tr>
      <w:tr w:rsidR="00C20445" w:rsidRPr="00FD2FD3">
        <w:trPr>
          <w:trHeight w:val="403"/>
        </w:trPr>
        <w:tc>
          <w:tcPr>
            <w:tcW w:w="1707" w:type="dxa"/>
            <w:vMerge/>
            <w:vAlign w:val="center"/>
          </w:tcPr>
          <w:p w:rsidR="00C20445" w:rsidRPr="00FD2FD3" w:rsidRDefault="00C20445" w:rsidP="00B77955">
            <w:pPr>
              <w:spacing w:line="360" w:lineRule="auto"/>
              <w:rPr>
                <w:rFonts w:eastAsiaTheme="minorEastAsia"/>
                <w:sz w:val="24"/>
                <w:szCs w:val="24"/>
              </w:rPr>
            </w:pPr>
          </w:p>
        </w:tc>
        <w:tc>
          <w:tcPr>
            <w:tcW w:w="1019" w:type="dxa"/>
            <w:vMerge/>
            <w:vAlign w:val="center"/>
          </w:tcPr>
          <w:p w:rsidR="00C20445" w:rsidRPr="00FD2FD3" w:rsidRDefault="00C20445" w:rsidP="00B77955">
            <w:pPr>
              <w:spacing w:line="360" w:lineRule="auto"/>
              <w:rPr>
                <w:rFonts w:eastAsiaTheme="minorEastAsia"/>
                <w:sz w:val="24"/>
                <w:szCs w:val="24"/>
              </w:rPr>
            </w:pPr>
          </w:p>
        </w:tc>
        <w:tc>
          <w:tcPr>
            <w:tcW w:w="11223" w:type="dxa"/>
            <w:vAlign w:val="center"/>
          </w:tcPr>
          <w:p w:rsidR="00C20445" w:rsidRPr="00FD2FD3" w:rsidRDefault="00157648" w:rsidP="00CD4716">
            <w:pPr>
              <w:spacing w:line="360" w:lineRule="auto"/>
              <w:rPr>
                <w:rFonts w:eastAsiaTheme="minorEastAsia"/>
                <w:sz w:val="24"/>
                <w:szCs w:val="24"/>
              </w:rPr>
            </w:pPr>
            <w:r w:rsidRPr="00FD2FD3">
              <w:rPr>
                <w:rFonts w:eastAsiaTheme="minorEastAsia" w:hAnsiTheme="minorEastAsia"/>
                <w:sz w:val="24"/>
                <w:szCs w:val="24"/>
              </w:rPr>
              <w:t>审核员：</w:t>
            </w:r>
            <w:r w:rsidR="00CD4716" w:rsidRPr="00FD2FD3">
              <w:rPr>
                <w:rFonts w:eastAsiaTheme="minorEastAsia" w:hAnsiTheme="minorEastAsia"/>
                <w:sz w:val="24"/>
                <w:szCs w:val="24"/>
              </w:rPr>
              <w:t>文波</w:t>
            </w:r>
            <w:r w:rsidR="00CD4716" w:rsidRPr="00FD2FD3">
              <w:rPr>
                <w:rFonts w:eastAsiaTheme="minorEastAsia"/>
                <w:sz w:val="24"/>
                <w:szCs w:val="24"/>
              </w:rPr>
              <w:t xml:space="preserve">           </w:t>
            </w:r>
            <w:r w:rsidRPr="00FD2FD3">
              <w:rPr>
                <w:rFonts w:eastAsiaTheme="minorEastAsia"/>
                <w:sz w:val="24"/>
                <w:szCs w:val="24"/>
              </w:rPr>
              <w:t xml:space="preserve"> </w:t>
            </w:r>
            <w:r w:rsidRPr="00FD2FD3">
              <w:rPr>
                <w:rFonts w:eastAsiaTheme="minorEastAsia" w:hAnsiTheme="minorEastAsia"/>
                <w:sz w:val="24"/>
                <w:szCs w:val="24"/>
              </w:rPr>
              <w:t>审核时间：</w:t>
            </w:r>
            <w:r w:rsidR="00131AA4" w:rsidRPr="00FD2FD3">
              <w:rPr>
                <w:rFonts w:eastAsiaTheme="minorEastAsia"/>
                <w:sz w:val="24"/>
                <w:szCs w:val="24"/>
              </w:rPr>
              <w:t>2020</w:t>
            </w:r>
            <w:r w:rsidRPr="00FD2FD3">
              <w:rPr>
                <w:rFonts w:eastAsiaTheme="minorEastAsia"/>
                <w:sz w:val="24"/>
                <w:szCs w:val="24"/>
              </w:rPr>
              <w:t>.</w:t>
            </w:r>
            <w:r w:rsidR="00FD2FD3">
              <w:rPr>
                <w:rFonts w:eastAsiaTheme="minorEastAsia" w:hint="eastAsia"/>
                <w:sz w:val="24"/>
                <w:szCs w:val="24"/>
              </w:rPr>
              <w:t>7</w:t>
            </w:r>
            <w:r w:rsidRPr="00FD2FD3">
              <w:rPr>
                <w:rFonts w:eastAsiaTheme="minorEastAsia"/>
                <w:sz w:val="24"/>
                <w:szCs w:val="24"/>
              </w:rPr>
              <w:t>.</w:t>
            </w:r>
            <w:r w:rsidR="00CD4716" w:rsidRPr="00FD2FD3">
              <w:rPr>
                <w:rFonts w:eastAsiaTheme="minorEastAsia"/>
                <w:sz w:val="24"/>
                <w:szCs w:val="24"/>
              </w:rPr>
              <w:t>2</w:t>
            </w:r>
            <w:r w:rsidR="00FD2FD3">
              <w:rPr>
                <w:rFonts w:eastAsiaTheme="minorEastAsia" w:hint="eastAsia"/>
                <w:sz w:val="24"/>
                <w:szCs w:val="24"/>
              </w:rPr>
              <w:t>0</w:t>
            </w:r>
          </w:p>
        </w:tc>
        <w:tc>
          <w:tcPr>
            <w:tcW w:w="760" w:type="dxa"/>
            <w:vMerge/>
          </w:tcPr>
          <w:p w:rsidR="00C20445" w:rsidRPr="00FD2FD3" w:rsidRDefault="00C20445" w:rsidP="00B77955">
            <w:pPr>
              <w:spacing w:line="360" w:lineRule="auto"/>
              <w:rPr>
                <w:rFonts w:eastAsiaTheme="minorEastAsia"/>
                <w:sz w:val="24"/>
                <w:szCs w:val="24"/>
              </w:rPr>
            </w:pPr>
          </w:p>
        </w:tc>
      </w:tr>
      <w:tr w:rsidR="00C20445" w:rsidRPr="00FD2FD3">
        <w:trPr>
          <w:trHeight w:val="516"/>
        </w:trPr>
        <w:tc>
          <w:tcPr>
            <w:tcW w:w="1707" w:type="dxa"/>
            <w:vMerge/>
            <w:vAlign w:val="center"/>
          </w:tcPr>
          <w:p w:rsidR="00C20445" w:rsidRPr="00FD2FD3" w:rsidRDefault="00C20445" w:rsidP="00B77955">
            <w:pPr>
              <w:spacing w:line="360" w:lineRule="auto"/>
              <w:rPr>
                <w:rFonts w:eastAsiaTheme="minorEastAsia"/>
                <w:sz w:val="24"/>
                <w:szCs w:val="24"/>
              </w:rPr>
            </w:pPr>
          </w:p>
        </w:tc>
        <w:tc>
          <w:tcPr>
            <w:tcW w:w="1019" w:type="dxa"/>
            <w:vMerge/>
            <w:vAlign w:val="center"/>
          </w:tcPr>
          <w:p w:rsidR="00C20445" w:rsidRPr="00FD2FD3" w:rsidRDefault="00C20445" w:rsidP="00B77955">
            <w:pPr>
              <w:spacing w:line="360" w:lineRule="auto"/>
              <w:rPr>
                <w:rFonts w:eastAsiaTheme="minorEastAsia"/>
                <w:sz w:val="24"/>
                <w:szCs w:val="24"/>
              </w:rPr>
            </w:pPr>
          </w:p>
        </w:tc>
        <w:tc>
          <w:tcPr>
            <w:tcW w:w="11223" w:type="dxa"/>
            <w:vAlign w:val="center"/>
          </w:tcPr>
          <w:p w:rsidR="00C20445" w:rsidRDefault="00157648" w:rsidP="00B77955">
            <w:pPr>
              <w:snapToGrid w:val="0"/>
              <w:spacing w:line="360" w:lineRule="auto"/>
              <w:rPr>
                <w:rFonts w:eastAsiaTheme="minorEastAsia" w:hAnsiTheme="minorEastAsia"/>
                <w:sz w:val="24"/>
                <w:szCs w:val="24"/>
              </w:rPr>
            </w:pPr>
            <w:r w:rsidRPr="00FD2FD3">
              <w:rPr>
                <w:rFonts w:eastAsiaTheme="minorEastAsia" w:hAnsiTheme="minorEastAsia"/>
                <w:sz w:val="24"/>
                <w:szCs w:val="24"/>
              </w:rPr>
              <w:t>涉及标准条款：</w:t>
            </w:r>
            <w:r w:rsidR="00FD2FD3">
              <w:rPr>
                <w:rFonts w:eastAsiaTheme="minorEastAsia" w:hAnsiTheme="minorEastAsia" w:hint="eastAsia"/>
                <w:sz w:val="24"/>
                <w:szCs w:val="24"/>
              </w:rPr>
              <w:t xml:space="preserve"> </w:t>
            </w:r>
          </w:p>
          <w:p w:rsidR="00FD2FD3" w:rsidRPr="00FD2FD3" w:rsidRDefault="00FD2FD3" w:rsidP="00B77955">
            <w:pPr>
              <w:snapToGrid w:val="0"/>
              <w:spacing w:line="360" w:lineRule="auto"/>
              <w:rPr>
                <w:rFonts w:eastAsiaTheme="minorEastAsia"/>
                <w:sz w:val="24"/>
                <w:szCs w:val="24"/>
              </w:rPr>
            </w:pPr>
            <w:r w:rsidRPr="00FD2FD3">
              <w:rPr>
                <w:rFonts w:eastAsiaTheme="minorEastAsia" w:hint="eastAsia"/>
                <w:sz w:val="24"/>
                <w:szCs w:val="24"/>
              </w:rPr>
              <w:t>QMS:5.3</w:t>
            </w:r>
            <w:r w:rsidRPr="00FD2FD3">
              <w:rPr>
                <w:rFonts w:eastAsiaTheme="minorEastAsia" w:hint="eastAsia"/>
                <w:sz w:val="24"/>
                <w:szCs w:val="24"/>
              </w:rPr>
              <w:t>组织的岗位、职责和权限、</w:t>
            </w:r>
            <w:r w:rsidRPr="00FD2FD3">
              <w:rPr>
                <w:rFonts w:eastAsiaTheme="minorEastAsia" w:hint="eastAsia"/>
                <w:sz w:val="24"/>
                <w:szCs w:val="24"/>
              </w:rPr>
              <w:t>6.2</w:t>
            </w:r>
            <w:r w:rsidRPr="00FD2FD3">
              <w:rPr>
                <w:rFonts w:eastAsiaTheme="minorEastAsia" w:hint="eastAsia"/>
                <w:sz w:val="24"/>
                <w:szCs w:val="24"/>
              </w:rPr>
              <w:t>质量目标、</w:t>
            </w:r>
            <w:r w:rsidRPr="00FD2FD3">
              <w:rPr>
                <w:rFonts w:eastAsiaTheme="minorEastAsia" w:hint="eastAsia"/>
                <w:sz w:val="24"/>
                <w:szCs w:val="24"/>
              </w:rPr>
              <w:t>8.1</w:t>
            </w:r>
            <w:r w:rsidRPr="00FD2FD3">
              <w:rPr>
                <w:rFonts w:eastAsiaTheme="minorEastAsia" w:hint="eastAsia"/>
                <w:sz w:val="24"/>
                <w:szCs w:val="24"/>
              </w:rPr>
              <w:t>运行策划和控制、</w:t>
            </w:r>
            <w:r w:rsidRPr="00FD2FD3">
              <w:rPr>
                <w:rFonts w:eastAsiaTheme="minorEastAsia" w:hint="eastAsia"/>
                <w:sz w:val="24"/>
                <w:szCs w:val="24"/>
              </w:rPr>
              <w:t>8.2</w:t>
            </w:r>
            <w:r w:rsidRPr="00FD2FD3">
              <w:rPr>
                <w:rFonts w:eastAsiaTheme="minorEastAsia" w:hint="eastAsia"/>
                <w:sz w:val="24"/>
                <w:szCs w:val="24"/>
              </w:rPr>
              <w:t>产品和服务的要求、</w:t>
            </w:r>
            <w:r w:rsidRPr="00FD2FD3">
              <w:rPr>
                <w:rFonts w:eastAsiaTheme="minorEastAsia" w:hint="eastAsia"/>
                <w:sz w:val="24"/>
                <w:szCs w:val="24"/>
              </w:rPr>
              <w:t>8.3</w:t>
            </w:r>
            <w:r w:rsidRPr="00FD2FD3">
              <w:rPr>
                <w:rFonts w:eastAsiaTheme="minorEastAsia" w:hint="eastAsia"/>
                <w:sz w:val="24"/>
                <w:szCs w:val="24"/>
              </w:rPr>
              <w:t>产品和服务的设计和开发不适用确认、</w:t>
            </w:r>
            <w:r w:rsidRPr="00FD2FD3">
              <w:rPr>
                <w:rFonts w:eastAsiaTheme="minorEastAsia" w:hint="eastAsia"/>
                <w:sz w:val="24"/>
                <w:szCs w:val="24"/>
              </w:rPr>
              <w:t>8.4</w:t>
            </w:r>
            <w:r w:rsidRPr="00FD2FD3">
              <w:rPr>
                <w:rFonts w:eastAsiaTheme="minorEastAsia" w:hint="eastAsia"/>
                <w:sz w:val="24"/>
                <w:szCs w:val="24"/>
              </w:rPr>
              <w:t>外部提供过程、产品和服务的控制、</w:t>
            </w:r>
            <w:r w:rsidRPr="00FD2FD3">
              <w:rPr>
                <w:rFonts w:eastAsiaTheme="minorEastAsia" w:hint="eastAsia"/>
                <w:sz w:val="24"/>
                <w:szCs w:val="24"/>
              </w:rPr>
              <w:t>8.5.1</w:t>
            </w:r>
            <w:r w:rsidRPr="00FD2FD3">
              <w:rPr>
                <w:rFonts w:eastAsiaTheme="minorEastAsia" w:hint="eastAsia"/>
                <w:sz w:val="24"/>
                <w:szCs w:val="24"/>
              </w:rPr>
              <w:t>销售服务过程控制、</w:t>
            </w:r>
            <w:r w:rsidRPr="00FD2FD3">
              <w:rPr>
                <w:rFonts w:eastAsiaTheme="minorEastAsia" w:hint="eastAsia"/>
                <w:sz w:val="24"/>
                <w:szCs w:val="24"/>
              </w:rPr>
              <w:t>8.5.2</w:t>
            </w:r>
            <w:r w:rsidRPr="00FD2FD3">
              <w:rPr>
                <w:rFonts w:eastAsiaTheme="minorEastAsia" w:hint="eastAsia"/>
                <w:sz w:val="24"/>
                <w:szCs w:val="24"/>
              </w:rPr>
              <w:t>产品标识和可追朔性、</w:t>
            </w:r>
            <w:r w:rsidRPr="00FD2FD3">
              <w:rPr>
                <w:rFonts w:eastAsiaTheme="minorEastAsia" w:hint="eastAsia"/>
                <w:sz w:val="24"/>
                <w:szCs w:val="24"/>
              </w:rPr>
              <w:t>8.5.4</w:t>
            </w:r>
            <w:r w:rsidRPr="00FD2FD3">
              <w:rPr>
                <w:rFonts w:eastAsiaTheme="minorEastAsia" w:hint="eastAsia"/>
                <w:sz w:val="24"/>
                <w:szCs w:val="24"/>
              </w:rPr>
              <w:t>产品防护、</w:t>
            </w:r>
            <w:r w:rsidRPr="00FD2FD3">
              <w:rPr>
                <w:rFonts w:eastAsiaTheme="minorEastAsia" w:hint="eastAsia"/>
                <w:sz w:val="24"/>
                <w:szCs w:val="24"/>
              </w:rPr>
              <w:t>8.5.3</w:t>
            </w:r>
            <w:r w:rsidRPr="00FD2FD3">
              <w:rPr>
                <w:rFonts w:eastAsiaTheme="minorEastAsia" w:hint="eastAsia"/>
                <w:sz w:val="24"/>
                <w:szCs w:val="24"/>
              </w:rPr>
              <w:t>顾客或外部供方的财产、</w:t>
            </w:r>
            <w:r w:rsidRPr="00FD2FD3">
              <w:rPr>
                <w:rFonts w:eastAsiaTheme="minorEastAsia" w:hint="eastAsia"/>
                <w:sz w:val="24"/>
                <w:szCs w:val="24"/>
              </w:rPr>
              <w:t>9.1.2</w:t>
            </w:r>
            <w:r w:rsidRPr="00FD2FD3">
              <w:rPr>
                <w:rFonts w:eastAsiaTheme="minorEastAsia" w:hint="eastAsia"/>
                <w:sz w:val="24"/>
                <w:szCs w:val="24"/>
              </w:rPr>
              <w:t>顾客满意、</w:t>
            </w:r>
            <w:r w:rsidRPr="00FD2FD3">
              <w:rPr>
                <w:rFonts w:eastAsiaTheme="minorEastAsia" w:hint="eastAsia"/>
                <w:sz w:val="24"/>
                <w:szCs w:val="24"/>
              </w:rPr>
              <w:t>8.5.5</w:t>
            </w:r>
            <w:r w:rsidRPr="00FD2FD3">
              <w:rPr>
                <w:rFonts w:eastAsiaTheme="minorEastAsia" w:hint="eastAsia"/>
                <w:sz w:val="24"/>
                <w:szCs w:val="24"/>
              </w:rPr>
              <w:t>交付后的活动、</w:t>
            </w:r>
          </w:p>
        </w:tc>
        <w:tc>
          <w:tcPr>
            <w:tcW w:w="760" w:type="dxa"/>
            <w:vMerge/>
          </w:tcPr>
          <w:p w:rsidR="00C20445" w:rsidRPr="00FD2FD3" w:rsidRDefault="00C20445" w:rsidP="00B77955">
            <w:pPr>
              <w:spacing w:line="360" w:lineRule="auto"/>
              <w:rPr>
                <w:rFonts w:eastAsiaTheme="minorEastAsia"/>
                <w:sz w:val="24"/>
                <w:szCs w:val="24"/>
              </w:rPr>
            </w:pPr>
          </w:p>
        </w:tc>
      </w:tr>
      <w:tr w:rsidR="00C20445" w:rsidRPr="00FD2FD3">
        <w:trPr>
          <w:trHeight w:val="1081"/>
        </w:trPr>
        <w:tc>
          <w:tcPr>
            <w:tcW w:w="1707" w:type="dxa"/>
          </w:tcPr>
          <w:p w:rsidR="00C20445" w:rsidRPr="00FD2FD3" w:rsidRDefault="00157648" w:rsidP="00B77955">
            <w:pPr>
              <w:spacing w:line="360" w:lineRule="auto"/>
              <w:rPr>
                <w:rFonts w:eastAsiaTheme="minorEastAsia"/>
                <w:sz w:val="24"/>
                <w:szCs w:val="24"/>
              </w:rPr>
            </w:pPr>
            <w:r w:rsidRPr="00FD2FD3">
              <w:rPr>
                <w:rFonts w:eastAsiaTheme="minorEastAsia" w:hAnsiTheme="minorEastAsia"/>
                <w:color w:val="000000"/>
                <w:kern w:val="0"/>
                <w:sz w:val="24"/>
                <w:szCs w:val="24"/>
              </w:rPr>
              <w:t>公司的岗位职责和权限</w:t>
            </w:r>
          </w:p>
        </w:tc>
        <w:tc>
          <w:tcPr>
            <w:tcW w:w="1019" w:type="dxa"/>
          </w:tcPr>
          <w:p w:rsidR="00C20445" w:rsidRPr="00FD2FD3" w:rsidRDefault="00F75DEA"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w:t>
            </w:r>
            <w:r w:rsidR="00157648" w:rsidRPr="00FD2FD3">
              <w:rPr>
                <w:rFonts w:eastAsiaTheme="minorEastAsia"/>
                <w:color w:val="000000"/>
                <w:kern w:val="0"/>
                <w:sz w:val="24"/>
                <w:szCs w:val="24"/>
              </w:rPr>
              <w:t>5.3</w:t>
            </w:r>
          </w:p>
          <w:p w:rsidR="00C20445" w:rsidRPr="00FD2FD3" w:rsidRDefault="00C20445" w:rsidP="00B77955">
            <w:pPr>
              <w:spacing w:line="360" w:lineRule="auto"/>
              <w:rPr>
                <w:rFonts w:eastAsiaTheme="minorEastAsia"/>
                <w:sz w:val="24"/>
                <w:szCs w:val="24"/>
              </w:rPr>
            </w:pPr>
          </w:p>
        </w:tc>
        <w:tc>
          <w:tcPr>
            <w:tcW w:w="11223" w:type="dxa"/>
          </w:tcPr>
          <w:p w:rsidR="00C20445" w:rsidRPr="00FD2FD3" w:rsidRDefault="00157648" w:rsidP="00B77955">
            <w:pPr>
              <w:spacing w:line="360" w:lineRule="auto"/>
              <w:ind w:firstLine="420"/>
              <w:rPr>
                <w:rFonts w:eastAsiaTheme="minorEastAsia"/>
                <w:sz w:val="24"/>
                <w:szCs w:val="24"/>
              </w:rPr>
            </w:pPr>
            <w:r w:rsidRPr="00FD2FD3">
              <w:rPr>
                <w:rFonts w:eastAsiaTheme="minorEastAsia" w:hAnsiTheme="minorEastAsia"/>
                <w:color w:val="000000"/>
                <w:sz w:val="24"/>
                <w:szCs w:val="24"/>
              </w:rPr>
              <w:t>本部门主要负责</w:t>
            </w:r>
            <w:r w:rsidR="00113055" w:rsidRPr="00FD2FD3">
              <w:rPr>
                <w:rFonts w:eastAsiaTheme="minorEastAsia" w:hAnsiTheme="minorEastAsia"/>
                <w:color w:val="000000"/>
                <w:sz w:val="24"/>
                <w:szCs w:val="24"/>
              </w:rPr>
              <w:t>供应商管理、</w:t>
            </w:r>
            <w:r w:rsidRPr="00FD2FD3">
              <w:rPr>
                <w:rFonts w:eastAsiaTheme="minorEastAsia" w:hAnsiTheme="minorEastAsia"/>
                <w:color w:val="000000"/>
                <w:sz w:val="24"/>
                <w:szCs w:val="24"/>
              </w:rPr>
              <w:t>产品采购、销售</w:t>
            </w:r>
            <w:r w:rsidR="00113055" w:rsidRPr="00FD2FD3">
              <w:rPr>
                <w:rFonts w:eastAsiaTheme="minorEastAsia" w:hAnsiTheme="minorEastAsia"/>
                <w:color w:val="000000"/>
                <w:sz w:val="24"/>
                <w:szCs w:val="24"/>
              </w:rPr>
              <w:t>合同签订</w:t>
            </w:r>
            <w:r w:rsidR="00F75DEA" w:rsidRPr="00FD2FD3">
              <w:rPr>
                <w:rFonts w:eastAsiaTheme="minorEastAsia" w:hAnsiTheme="minorEastAsia"/>
                <w:color w:val="000000"/>
                <w:sz w:val="24"/>
                <w:szCs w:val="24"/>
              </w:rPr>
              <w:t>、产品交付后活动的实施</w:t>
            </w:r>
            <w:r w:rsidRPr="00FD2FD3">
              <w:rPr>
                <w:rFonts w:eastAsiaTheme="minorEastAsia" w:hAnsiTheme="minorEastAsia"/>
                <w:color w:val="000000"/>
                <w:sz w:val="24"/>
                <w:szCs w:val="24"/>
              </w:rPr>
              <w:t>和顾客满意度的控制</w:t>
            </w:r>
            <w:r w:rsidR="00113055" w:rsidRPr="00FD2FD3">
              <w:rPr>
                <w:rFonts w:eastAsiaTheme="minorEastAsia" w:hAnsiTheme="minorEastAsia"/>
                <w:color w:val="000000"/>
                <w:sz w:val="24"/>
                <w:szCs w:val="24"/>
              </w:rPr>
              <w:t>。</w:t>
            </w:r>
          </w:p>
        </w:tc>
        <w:tc>
          <w:tcPr>
            <w:tcW w:w="760" w:type="dxa"/>
          </w:tcPr>
          <w:p w:rsidR="00C20445" w:rsidRPr="00FD2FD3" w:rsidRDefault="00C20445" w:rsidP="00B77955">
            <w:pPr>
              <w:spacing w:line="360" w:lineRule="auto"/>
              <w:rPr>
                <w:rFonts w:eastAsiaTheme="minorEastAsia"/>
                <w:sz w:val="24"/>
                <w:szCs w:val="24"/>
              </w:rPr>
            </w:pPr>
          </w:p>
        </w:tc>
      </w:tr>
      <w:tr w:rsidR="00113055" w:rsidRPr="00FD2FD3" w:rsidTr="00A700A7">
        <w:trPr>
          <w:trHeight w:val="160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目标</w:t>
            </w:r>
          </w:p>
        </w:tc>
        <w:tc>
          <w:tcPr>
            <w:tcW w:w="1019" w:type="dxa"/>
            <w:vAlign w:val="center"/>
          </w:tcPr>
          <w:p w:rsidR="00113055" w:rsidRPr="00FD2FD3" w:rsidRDefault="00CD4716"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w:t>
            </w:r>
            <w:r w:rsidR="00113055" w:rsidRPr="00FD2FD3">
              <w:rPr>
                <w:rFonts w:eastAsiaTheme="minorEastAsia"/>
                <w:color w:val="000000"/>
                <w:kern w:val="0"/>
                <w:sz w:val="24"/>
                <w:szCs w:val="24"/>
              </w:rPr>
              <w:t>6.2</w:t>
            </w:r>
          </w:p>
          <w:p w:rsidR="00113055" w:rsidRPr="00FD2FD3" w:rsidRDefault="00113055" w:rsidP="00B77955">
            <w:pPr>
              <w:spacing w:line="360" w:lineRule="auto"/>
              <w:rPr>
                <w:rFonts w:eastAsiaTheme="minorEastAsia"/>
                <w:color w:val="000000"/>
                <w:kern w:val="0"/>
                <w:sz w:val="24"/>
                <w:szCs w:val="24"/>
              </w:rPr>
            </w:pPr>
          </w:p>
        </w:tc>
        <w:tc>
          <w:tcPr>
            <w:tcW w:w="11223" w:type="dxa"/>
            <w:vAlign w:val="center"/>
          </w:tcPr>
          <w:p w:rsidR="00113055" w:rsidRPr="00511948" w:rsidRDefault="00113055" w:rsidP="00B77955">
            <w:pPr>
              <w:spacing w:line="360" w:lineRule="auto"/>
              <w:rPr>
                <w:rFonts w:eastAsiaTheme="minorEastAsia"/>
                <w:color w:val="000000"/>
                <w:kern w:val="0"/>
                <w:sz w:val="24"/>
                <w:szCs w:val="24"/>
              </w:rPr>
            </w:pPr>
            <w:r w:rsidRPr="00511948">
              <w:rPr>
                <w:rFonts w:eastAsiaTheme="minorEastAsia" w:hAnsiTheme="minorEastAsia"/>
                <w:color w:val="000000"/>
                <w:kern w:val="0"/>
                <w:sz w:val="24"/>
                <w:szCs w:val="24"/>
              </w:rPr>
              <w:t>目标分解到</w:t>
            </w:r>
            <w:r w:rsidR="002A547B" w:rsidRPr="00511948">
              <w:rPr>
                <w:rFonts w:eastAsiaTheme="minorEastAsia" w:hAnsiTheme="minorEastAsia"/>
                <w:color w:val="000000"/>
                <w:kern w:val="0"/>
                <w:sz w:val="24"/>
                <w:szCs w:val="24"/>
              </w:rPr>
              <w:t>供销</w:t>
            </w:r>
            <w:r w:rsidR="001F2B6B" w:rsidRPr="00511948">
              <w:rPr>
                <w:rFonts w:eastAsiaTheme="minorEastAsia" w:hAnsiTheme="minorEastAsia"/>
                <w:color w:val="000000"/>
                <w:kern w:val="0"/>
                <w:sz w:val="24"/>
                <w:szCs w:val="24"/>
              </w:rPr>
              <w:t>部</w:t>
            </w:r>
            <w:r w:rsidRPr="00511948">
              <w:rPr>
                <w:rFonts w:eastAsiaTheme="minorEastAsia" w:hAnsiTheme="minorEastAsia"/>
                <w:color w:val="000000"/>
                <w:kern w:val="0"/>
                <w:sz w:val="24"/>
                <w:szCs w:val="24"/>
              </w:rPr>
              <w:t>，主要目标：</w:t>
            </w:r>
            <w:r w:rsidR="00064200" w:rsidRPr="00511948">
              <w:rPr>
                <w:rFonts w:eastAsiaTheme="minorEastAsia"/>
                <w:color w:val="000000"/>
                <w:kern w:val="0"/>
                <w:sz w:val="24"/>
                <w:szCs w:val="24"/>
              </w:rPr>
              <w:t xml:space="preserve">                               2020.6.</w:t>
            </w:r>
            <w:r w:rsidR="002A547B" w:rsidRPr="00511948">
              <w:rPr>
                <w:rFonts w:eastAsiaTheme="minorEastAsia" w:hint="eastAsia"/>
                <w:color w:val="000000"/>
                <w:kern w:val="0"/>
                <w:sz w:val="24"/>
                <w:szCs w:val="24"/>
              </w:rPr>
              <w:t>5</w:t>
            </w:r>
            <w:r w:rsidR="00064200" w:rsidRPr="00511948">
              <w:rPr>
                <w:rFonts w:eastAsiaTheme="minorEastAsia" w:hAnsiTheme="minorEastAsia"/>
                <w:color w:val="000000"/>
                <w:kern w:val="0"/>
                <w:sz w:val="24"/>
                <w:szCs w:val="24"/>
              </w:rPr>
              <w:t>日考核情况</w:t>
            </w:r>
          </w:p>
          <w:p w:rsidR="00064200" w:rsidRPr="00511948" w:rsidRDefault="001F2B6B" w:rsidP="00064200">
            <w:pPr>
              <w:numPr>
                <w:ilvl w:val="0"/>
                <w:numId w:val="1"/>
              </w:numPr>
              <w:spacing w:line="360" w:lineRule="auto"/>
              <w:rPr>
                <w:rFonts w:eastAsiaTheme="minorEastAsia"/>
                <w:color w:val="000000"/>
                <w:kern w:val="0"/>
                <w:sz w:val="24"/>
                <w:szCs w:val="24"/>
              </w:rPr>
            </w:pPr>
            <w:r w:rsidRPr="00511948">
              <w:rPr>
                <w:rFonts w:eastAsiaTheme="minorEastAsia" w:hAnsiTheme="minorEastAsia" w:hint="eastAsia"/>
                <w:color w:val="000000"/>
                <w:kern w:val="0"/>
                <w:sz w:val="24"/>
                <w:szCs w:val="24"/>
              </w:rPr>
              <w:t>合同履约率</w:t>
            </w:r>
            <w:r w:rsidRPr="00511948">
              <w:rPr>
                <w:rFonts w:eastAsiaTheme="minorEastAsia" w:hAnsiTheme="minorEastAsia" w:hint="eastAsia"/>
                <w:color w:val="000000"/>
                <w:kern w:val="0"/>
                <w:sz w:val="24"/>
                <w:szCs w:val="24"/>
              </w:rPr>
              <w:t>100%</w:t>
            </w:r>
            <w:r w:rsidR="00064200" w:rsidRPr="00511948">
              <w:rPr>
                <w:rFonts w:eastAsiaTheme="minorEastAsia"/>
                <w:color w:val="000000"/>
                <w:kern w:val="0"/>
                <w:sz w:val="24"/>
                <w:szCs w:val="24"/>
              </w:rPr>
              <w:t xml:space="preserve">                                         </w:t>
            </w:r>
            <w:r w:rsidRPr="00511948">
              <w:rPr>
                <w:rFonts w:eastAsiaTheme="minorEastAsia" w:hint="eastAsia"/>
                <w:color w:val="000000"/>
                <w:kern w:val="0"/>
                <w:sz w:val="24"/>
                <w:szCs w:val="24"/>
              </w:rPr>
              <w:t xml:space="preserve">    100%</w:t>
            </w:r>
          </w:p>
          <w:p w:rsidR="00064200" w:rsidRPr="00511948" w:rsidRDefault="00064200" w:rsidP="00064200">
            <w:pPr>
              <w:numPr>
                <w:ilvl w:val="0"/>
                <w:numId w:val="1"/>
              </w:numPr>
              <w:spacing w:line="360" w:lineRule="auto"/>
              <w:rPr>
                <w:rFonts w:eastAsiaTheme="minorEastAsia"/>
                <w:color w:val="000000"/>
                <w:kern w:val="0"/>
                <w:sz w:val="24"/>
                <w:szCs w:val="24"/>
              </w:rPr>
            </w:pPr>
            <w:r w:rsidRPr="00511948">
              <w:rPr>
                <w:rFonts w:eastAsiaTheme="minorEastAsia" w:hAnsiTheme="minorEastAsia"/>
                <w:color w:val="000000"/>
                <w:kern w:val="0"/>
                <w:sz w:val="24"/>
                <w:szCs w:val="24"/>
              </w:rPr>
              <w:t>顾客满意度</w:t>
            </w:r>
            <w:r w:rsidR="001F2B6B" w:rsidRPr="00511948">
              <w:rPr>
                <w:rFonts w:eastAsiaTheme="minorEastAsia"/>
                <w:color w:val="000000"/>
                <w:kern w:val="0"/>
                <w:sz w:val="24"/>
                <w:szCs w:val="24"/>
              </w:rPr>
              <w:t>≥9</w:t>
            </w:r>
            <w:r w:rsidR="001F2B6B" w:rsidRPr="00511948">
              <w:rPr>
                <w:rFonts w:eastAsiaTheme="minorEastAsia" w:hint="eastAsia"/>
                <w:color w:val="000000"/>
                <w:kern w:val="0"/>
                <w:sz w:val="24"/>
                <w:szCs w:val="24"/>
              </w:rPr>
              <w:t>2</w:t>
            </w:r>
            <w:r w:rsidRPr="00511948">
              <w:rPr>
                <w:rFonts w:eastAsiaTheme="minorEastAsia" w:hAnsiTheme="minorEastAsia"/>
                <w:color w:val="000000"/>
                <w:kern w:val="0"/>
                <w:sz w:val="24"/>
                <w:szCs w:val="24"/>
              </w:rPr>
              <w:t>分</w:t>
            </w:r>
            <w:r w:rsidRPr="00511948">
              <w:rPr>
                <w:rFonts w:eastAsiaTheme="minorEastAsia"/>
                <w:color w:val="000000"/>
                <w:kern w:val="0"/>
                <w:sz w:val="24"/>
                <w:szCs w:val="24"/>
              </w:rPr>
              <w:t xml:space="preserve">              </w:t>
            </w:r>
            <w:r w:rsidR="008E74D2" w:rsidRPr="00511948">
              <w:rPr>
                <w:rFonts w:eastAsiaTheme="minorEastAsia"/>
                <w:color w:val="000000"/>
                <w:kern w:val="0"/>
                <w:sz w:val="24"/>
                <w:szCs w:val="24"/>
              </w:rPr>
              <w:t xml:space="preserve">  </w:t>
            </w:r>
            <w:r w:rsidR="001F2B6B" w:rsidRPr="00511948">
              <w:rPr>
                <w:rFonts w:eastAsiaTheme="minorEastAsia"/>
                <w:color w:val="000000"/>
                <w:kern w:val="0"/>
                <w:sz w:val="24"/>
                <w:szCs w:val="24"/>
              </w:rPr>
              <w:t xml:space="preserve">                         </w:t>
            </w:r>
            <w:r w:rsidR="001F2B6B" w:rsidRPr="00511948">
              <w:rPr>
                <w:rFonts w:eastAsiaTheme="minorEastAsia" w:hint="eastAsia"/>
                <w:color w:val="000000"/>
                <w:kern w:val="0"/>
                <w:sz w:val="24"/>
                <w:szCs w:val="24"/>
              </w:rPr>
              <w:t xml:space="preserve"> </w:t>
            </w:r>
            <w:r w:rsidR="001F2B6B" w:rsidRPr="00511948">
              <w:rPr>
                <w:rFonts w:eastAsiaTheme="minorEastAsia"/>
                <w:color w:val="000000"/>
                <w:kern w:val="0"/>
                <w:sz w:val="24"/>
                <w:szCs w:val="24"/>
              </w:rPr>
              <w:t xml:space="preserve"> </w:t>
            </w:r>
            <w:r w:rsidR="001F2B6B" w:rsidRPr="00511948">
              <w:rPr>
                <w:rFonts w:eastAsiaTheme="minorEastAsia" w:hint="eastAsia"/>
                <w:color w:val="000000"/>
                <w:kern w:val="0"/>
                <w:sz w:val="24"/>
                <w:szCs w:val="24"/>
              </w:rPr>
              <w:t xml:space="preserve"> </w:t>
            </w:r>
            <w:r w:rsidR="001F2B6B" w:rsidRPr="00511948">
              <w:rPr>
                <w:rFonts w:eastAsiaTheme="minorEastAsia"/>
                <w:color w:val="000000"/>
                <w:kern w:val="0"/>
                <w:sz w:val="24"/>
                <w:szCs w:val="24"/>
              </w:rPr>
              <w:t xml:space="preserve">  9</w:t>
            </w:r>
            <w:r w:rsidR="001F2B6B" w:rsidRPr="00511948">
              <w:rPr>
                <w:rFonts w:eastAsiaTheme="minorEastAsia" w:hint="eastAsia"/>
                <w:color w:val="000000"/>
                <w:kern w:val="0"/>
                <w:sz w:val="24"/>
                <w:szCs w:val="24"/>
              </w:rPr>
              <w:t>5.2</w:t>
            </w:r>
          </w:p>
          <w:p w:rsidR="00064200" w:rsidRPr="00511948" w:rsidRDefault="001F2B6B" w:rsidP="00064200">
            <w:pPr>
              <w:numPr>
                <w:ilvl w:val="0"/>
                <w:numId w:val="1"/>
              </w:numPr>
              <w:spacing w:line="360" w:lineRule="auto"/>
              <w:rPr>
                <w:rFonts w:eastAsiaTheme="minorEastAsia"/>
                <w:color w:val="000000"/>
                <w:kern w:val="0"/>
                <w:sz w:val="24"/>
                <w:szCs w:val="24"/>
              </w:rPr>
            </w:pPr>
            <w:r w:rsidRPr="00511948">
              <w:rPr>
                <w:rFonts w:eastAsiaTheme="minorEastAsia"/>
                <w:color w:val="000000"/>
                <w:kern w:val="0"/>
                <w:sz w:val="24"/>
                <w:szCs w:val="24"/>
              </w:rPr>
              <w:t>进料及时率</w:t>
            </w:r>
            <w:r w:rsidRPr="00511948">
              <w:rPr>
                <w:rFonts w:eastAsiaTheme="minorEastAsia"/>
                <w:color w:val="000000"/>
                <w:kern w:val="0"/>
                <w:sz w:val="24"/>
                <w:szCs w:val="24"/>
              </w:rPr>
              <w:t>≥9</w:t>
            </w:r>
            <w:r w:rsidR="0017778E" w:rsidRPr="00511948">
              <w:rPr>
                <w:rFonts w:eastAsiaTheme="minorEastAsia" w:hint="eastAsia"/>
                <w:color w:val="000000"/>
                <w:kern w:val="0"/>
                <w:sz w:val="24"/>
                <w:szCs w:val="24"/>
              </w:rPr>
              <w:t>8</w:t>
            </w:r>
            <w:r w:rsidRPr="00511948">
              <w:rPr>
                <w:rFonts w:eastAsiaTheme="minorEastAsia" w:hint="eastAsia"/>
                <w:color w:val="000000"/>
                <w:kern w:val="0"/>
                <w:sz w:val="24"/>
                <w:szCs w:val="24"/>
              </w:rPr>
              <w:t>%</w:t>
            </w:r>
            <w:r w:rsidR="00064200" w:rsidRPr="00511948">
              <w:rPr>
                <w:rFonts w:eastAsiaTheme="minorEastAsia"/>
                <w:color w:val="000000"/>
                <w:kern w:val="0"/>
                <w:sz w:val="24"/>
                <w:szCs w:val="24"/>
              </w:rPr>
              <w:t xml:space="preserve">                         </w:t>
            </w:r>
            <w:r w:rsidRPr="00511948">
              <w:rPr>
                <w:rFonts w:eastAsiaTheme="minorEastAsia" w:hint="eastAsia"/>
                <w:color w:val="000000"/>
                <w:kern w:val="0"/>
                <w:sz w:val="24"/>
                <w:szCs w:val="24"/>
              </w:rPr>
              <w:t xml:space="preserve">            </w:t>
            </w:r>
            <w:r w:rsidR="00064200" w:rsidRPr="00511948">
              <w:rPr>
                <w:rFonts w:eastAsiaTheme="minorEastAsia"/>
                <w:color w:val="000000"/>
                <w:kern w:val="0"/>
                <w:sz w:val="24"/>
                <w:szCs w:val="24"/>
              </w:rPr>
              <w:t xml:space="preserve">         100% </w:t>
            </w:r>
          </w:p>
          <w:p w:rsidR="00064200" w:rsidRPr="00511948" w:rsidRDefault="005956FD" w:rsidP="00064200">
            <w:pPr>
              <w:numPr>
                <w:ilvl w:val="0"/>
                <w:numId w:val="1"/>
              </w:numPr>
              <w:spacing w:line="360" w:lineRule="auto"/>
              <w:rPr>
                <w:rFonts w:eastAsiaTheme="minorEastAsia"/>
                <w:color w:val="000000"/>
                <w:kern w:val="0"/>
                <w:sz w:val="24"/>
                <w:szCs w:val="24"/>
              </w:rPr>
            </w:pPr>
            <w:r w:rsidRPr="00511948">
              <w:rPr>
                <w:rFonts w:eastAsiaTheme="minorEastAsia" w:hAnsiTheme="minorEastAsia"/>
                <w:color w:val="000000"/>
                <w:kern w:val="0"/>
                <w:sz w:val="24"/>
                <w:szCs w:val="24"/>
              </w:rPr>
              <w:t>交货</w:t>
            </w:r>
            <w:r w:rsidR="00064200" w:rsidRPr="00511948">
              <w:rPr>
                <w:rFonts w:eastAsiaTheme="minorEastAsia" w:hAnsiTheme="minorEastAsia"/>
                <w:color w:val="000000"/>
                <w:kern w:val="0"/>
                <w:sz w:val="24"/>
                <w:szCs w:val="24"/>
              </w:rPr>
              <w:t>及时率</w:t>
            </w:r>
            <w:r w:rsidR="00064200" w:rsidRPr="00511948">
              <w:rPr>
                <w:rFonts w:eastAsiaTheme="minorEastAsia"/>
                <w:color w:val="000000"/>
                <w:kern w:val="0"/>
                <w:sz w:val="24"/>
                <w:szCs w:val="24"/>
              </w:rPr>
              <w:t>≥</w:t>
            </w:r>
            <w:r w:rsidR="001F2B6B" w:rsidRPr="00511948">
              <w:rPr>
                <w:rFonts w:eastAsiaTheme="minorEastAsia" w:hint="eastAsia"/>
                <w:color w:val="000000"/>
                <w:kern w:val="0"/>
                <w:sz w:val="24"/>
                <w:szCs w:val="24"/>
              </w:rPr>
              <w:t>9</w:t>
            </w:r>
            <w:r w:rsidR="0017778E" w:rsidRPr="00511948">
              <w:rPr>
                <w:rFonts w:eastAsiaTheme="minorEastAsia" w:hint="eastAsia"/>
                <w:color w:val="000000"/>
                <w:kern w:val="0"/>
                <w:sz w:val="24"/>
                <w:szCs w:val="24"/>
              </w:rPr>
              <w:t>5</w:t>
            </w:r>
            <w:r w:rsidR="00064200" w:rsidRPr="00511948">
              <w:rPr>
                <w:rFonts w:eastAsiaTheme="minorEastAsia"/>
                <w:color w:val="000000"/>
                <w:kern w:val="0"/>
                <w:sz w:val="24"/>
                <w:szCs w:val="24"/>
              </w:rPr>
              <w:t xml:space="preserve">%                                 </w:t>
            </w:r>
            <w:r w:rsidRPr="00511948">
              <w:rPr>
                <w:rFonts w:eastAsiaTheme="minorEastAsia" w:hint="eastAsia"/>
                <w:color w:val="000000"/>
                <w:kern w:val="0"/>
                <w:sz w:val="24"/>
                <w:szCs w:val="24"/>
              </w:rPr>
              <w:t xml:space="preserve">        </w:t>
            </w:r>
            <w:r w:rsidR="00064200" w:rsidRPr="00511948">
              <w:rPr>
                <w:rFonts w:eastAsiaTheme="minorEastAsia"/>
                <w:color w:val="000000"/>
                <w:kern w:val="0"/>
                <w:sz w:val="24"/>
                <w:szCs w:val="24"/>
              </w:rPr>
              <w:t xml:space="preserve">     100%</w:t>
            </w:r>
          </w:p>
          <w:p w:rsidR="00113055" w:rsidRPr="00FD2FD3" w:rsidRDefault="00113055" w:rsidP="00064200">
            <w:pPr>
              <w:spacing w:line="360" w:lineRule="auto"/>
              <w:rPr>
                <w:rFonts w:eastAsiaTheme="minorEastAsia"/>
                <w:color w:val="000000"/>
                <w:kern w:val="0"/>
                <w:sz w:val="24"/>
                <w:szCs w:val="24"/>
              </w:rPr>
            </w:pPr>
            <w:r w:rsidRPr="00511948">
              <w:rPr>
                <w:rFonts w:eastAsiaTheme="minorEastAsia" w:hAnsiTheme="minorEastAsia"/>
                <w:color w:val="000000"/>
                <w:kern w:val="0"/>
                <w:sz w:val="24"/>
                <w:szCs w:val="24"/>
              </w:rPr>
              <w:t>从考核表来看，目标达成。</w:t>
            </w:r>
          </w:p>
        </w:tc>
        <w:tc>
          <w:tcPr>
            <w:tcW w:w="760" w:type="dxa"/>
          </w:tcPr>
          <w:p w:rsidR="00113055" w:rsidRPr="00FD2FD3" w:rsidRDefault="00113055" w:rsidP="00B77955">
            <w:pPr>
              <w:spacing w:line="360" w:lineRule="auto"/>
              <w:rPr>
                <w:rFonts w:eastAsiaTheme="minorEastAsia"/>
                <w:sz w:val="24"/>
                <w:szCs w:val="24"/>
              </w:rPr>
            </w:pPr>
          </w:p>
        </w:tc>
      </w:tr>
      <w:tr w:rsidR="00113055" w:rsidRPr="00FD2FD3" w:rsidTr="008F3C06">
        <w:trPr>
          <w:trHeight w:val="1087"/>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外部提供的过程、产品和服</w:t>
            </w:r>
            <w:r w:rsidRPr="00FD2FD3">
              <w:rPr>
                <w:rFonts w:eastAsiaTheme="minorEastAsia" w:hAnsiTheme="minorEastAsia"/>
                <w:color w:val="000000"/>
                <w:kern w:val="0"/>
                <w:sz w:val="24"/>
                <w:szCs w:val="24"/>
              </w:rPr>
              <w:lastRenderedPageBreak/>
              <w:t>务的控制</w:t>
            </w:r>
          </w:p>
          <w:p w:rsidR="00113055" w:rsidRPr="00FD2FD3" w:rsidRDefault="00113055" w:rsidP="00B77955">
            <w:pPr>
              <w:spacing w:line="360" w:lineRule="auto"/>
              <w:rPr>
                <w:rFonts w:eastAsiaTheme="minorEastAsia"/>
                <w:color w:val="000000"/>
                <w:kern w:val="0"/>
                <w:sz w:val="24"/>
                <w:szCs w:val="24"/>
              </w:rPr>
            </w:pPr>
          </w:p>
          <w:p w:rsidR="00113055" w:rsidRPr="00FD2FD3" w:rsidRDefault="00113055" w:rsidP="00B77955">
            <w:pPr>
              <w:spacing w:line="360" w:lineRule="auto"/>
              <w:rPr>
                <w:rFonts w:eastAsiaTheme="minorEastAsia"/>
                <w:color w:val="000000"/>
                <w:kern w:val="0"/>
                <w:sz w:val="24"/>
                <w:szCs w:val="24"/>
              </w:rPr>
            </w:pPr>
          </w:p>
          <w:p w:rsidR="00113055" w:rsidRPr="00FD2FD3" w:rsidRDefault="00113055" w:rsidP="00B77955">
            <w:pPr>
              <w:spacing w:line="360" w:lineRule="auto"/>
              <w:rPr>
                <w:rFonts w:eastAsiaTheme="minorEastAsia"/>
                <w:color w:val="000000"/>
                <w:kern w:val="0"/>
                <w:sz w:val="24"/>
                <w:szCs w:val="24"/>
              </w:rPr>
            </w:pPr>
          </w:p>
          <w:p w:rsidR="00113055" w:rsidRPr="00FD2FD3" w:rsidRDefault="00113055" w:rsidP="00B77955">
            <w:pPr>
              <w:spacing w:line="360" w:lineRule="auto"/>
              <w:rPr>
                <w:rFonts w:eastAsiaTheme="minorEastAsia"/>
                <w:color w:val="000000"/>
                <w:kern w:val="0"/>
                <w:sz w:val="24"/>
                <w:szCs w:val="24"/>
              </w:rPr>
            </w:pPr>
          </w:p>
        </w:tc>
        <w:tc>
          <w:tcPr>
            <w:tcW w:w="1019" w:type="dxa"/>
            <w:vAlign w:val="center"/>
          </w:tcPr>
          <w:p w:rsidR="00113055" w:rsidRPr="00FD2FD3" w:rsidRDefault="00113055" w:rsidP="002A547B">
            <w:pPr>
              <w:spacing w:line="360" w:lineRule="auto"/>
              <w:rPr>
                <w:rFonts w:eastAsiaTheme="minorEastAsia"/>
                <w:color w:val="000000"/>
                <w:kern w:val="0"/>
                <w:sz w:val="24"/>
                <w:szCs w:val="24"/>
              </w:rPr>
            </w:pPr>
            <w:r w:rsidRPr="00FD2FD3">
              <w:rPr>
                <w:rFonts w:eastAsiaTheme="minorEastAsia"/>
                <w:color w:val="000000"/>
                <w:kern w:val="0"/>
                <w:sz w:val="24"/>
                <w:szCs w:val="24"/>
              </w:rPr>
              <w:lastRenderedPageBreak/>
              <w:t>Q8.4</w:t>
            </w:r>
          </w:p>
        </w:tc>
        <w:tc>
          <w:tcPr>
            <w:tcW w:w="11223" w:type="dxa"/>
            <w:vAlign w:val="center"/>
          </w:tcPr>
          <w:p w:rsidR="00064200" w:rsidRPr="00FD2FD3" w:rsidRDefault="002A547B" w:rsidP="00064200">
            <w:pPr>
              <w:spacing w:line="360" w:lineRule="auto"/>
              <w:ind w:firstLineChars="200" w:firstLine="480"/>
              <w:rPr>
                <w:rFonts w:eastAsiaTheme="minorEastAsia"/>
                <w:color w:val="000000"/>
                <w:kern w:val="0"/>
                <w:sz w:val="24"/>
                <w:szCs w:val="24"/>
              </w:rPr>
            </w:pPr>
            <w:r>
              <w:rPr>
                <w:rFonts w:eastAsiaTheme="minorEastAsia" w:hAnsiTheme="minorEastAsia"/>
                <w:color w:val="000000"/>
                <w:kern w:val="0"/>
                <w:sz w:val="24"/>
                <w:szCs w:val="24"/>
              </w:rPr>
              <w:t>查见文件《采购</w:t>
            </w:r>
            <w:r w:rsidR="00064200" w:rsidRPr="00FD2FD3">
              <w:rPr>
                <w:rFonts w:eastAsiaTheme="minorEastAsia" w:hAnsiTheme="minorEastAsia"/>
                <w:color w:val="000000"/>
                <w:kern w:val="0"/>
                <w:sz w:val="24"/>
                <w:szCs w:val="24"/>
              </w:rPr>
              <w:t>控制程序》，规定了采购物资分类、供方评价与管理状况、采购信息、采购产品验证等内容。</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lastRenderedPageBreak/>
              <w:t>提供了《供方选择、评价和重新评价准则》，评价内容包含管理体系、质量安全环境要求、交货期、人员、设备、现场、生产能力、资质、价格、服务等，各分项有相应的评分标准。</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提供了《合格供方名录》，主要供方包括：</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序号</w:t>
            </w:r>
            <w:r w:rsidRPr="00FD2FD3">
              <w:rPr>
                <w:rFonts w:eastAsiaTheme="minorEastAsia"/>
                <w:color w:val="000000"/>
                <w:kern w:val="0"/>
                <w:sz w:val="24"/>
                <w:szCs w:val="24"/>
              </w:rPr>
              <w:tab/>
              <w:t xml:space="preserve">  </w:t>
            </w:r>
            <w:r w:rsidRPr="00FD2FD3">
              <w:rPr>
                <w:rFonts w:eastAsiaTheme="minorEastAsia" w:hAnsiTheme="minorEastAsia"/>
                <w:color w:val="000000"/>
                <w:kern w:val="0"/>
                <w:sz w:val="24"/>
                <w:szCs w:val="24"/>
              </w:rPr>
              <w:t>供方名称</w:t>
            </w:r>
            <w:r w:rsidRPr="00FD2FD3">
              <w:rPr>
                <w:rFonts w:eastAsiaTheme="minorEastAsia"/>
                <w:color w:val="000000"/>
                <w:kern w:val="0"/>
                <w:sz w:val="24"/>
                <w:szCs w:val="24"/>
              </w:rPr>
              <w:tab/>
              <w:t xml:space="preserve">             </w:t>
            </w:r>
            <w:r w:rsidRPr="00FD2FD3">
              <w:rPr>
                <w:rFonts w:eastAsiaTheme="minorEastAsia" w:hAnsiTheme="minorEastAsia"/>
                <w:color w:val="000000"/>
                <w:kern w:val="0"/>
                <w:sz w:val="24"/>
                <w:szCs w:val="24"/>
              </w:rPr>
              <w:t>供方产品</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1</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台州德莱福机械有限公司</w:t>
            </w:r>
            <w:r w:rsidRPr="00DA1D8F">
              <w:rPr>
                <w:rFonts w:eastAsiaTheme="minorEastAsia" w:hint="eastAsia"/>
                <w:color w:val="000000"/>
                <w:kern w:val="0"/>
                <w:sz w:val="24"/>
                <w:szCs w:val="24"/>
              </w:rPr>
              <w:tab/>
            </w:r>
            <w:r>
              <w:rPr>
                <w:rFonts w:eastAsiaTheme="minorEastAsia" w:hint="eastAsia"/>
                <w:color w:val="000000"/>
                <w:kern w:val="0"/>
                <w:sz w:val="24"/>
                <w:szCs w:val="24"/>
              </w:rPr>
              <w:t xml:space="preserve">  </w:t>
            </w:r>
            <w:r w:rsidRPr="00DA1D8F">
              <w:rPr>
                <w:rFonts w:eastAsiaTheme="minorEastAsia" w:hint="eastAsia"/>
                <w:color w:val="000000"/>
                <w:kern w:val="0"/>
                <w:sz w:val="24"/>
                <w:szCs w:val="24"/>
              </w:rPr>
              <w:t>球笼</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2</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玉环冠捷塑胶有限公司</w:t>
            </w:r>
            <w:r w:rsidRPr="00DA1D8F">
              <w:rPr>
                <w:rFonts w:eastAsiaTheme="minorEastAsia" w:hint="eastAsia"/>
                <w:color w:val="000000"/>
                <w:kern w:val="0"/>
                <w:sz w:val="24"/>
                <w:szCs w:val="24"/>
              </w:rPr>
              <w:tab/>
              <w:t xml:space="preserve"> </w:t>
            </w:r>
            <w:r>
              <w:rPr>
                <w:rFonts w:eastAsiaTheme="minorEastAsia" w:hint="eastAsia"/>
                <w:color w:val="000000"/>
                <w:kern w:val="0"/>
                <w:sz w:val="24"/>
                <w:szCs w:val="24"/>
              </w:rPr>
              <w:t xml:space="preserve">  </w:t>
            </w:r>
            <w:r w:rsidRPr="00DA1D8F">
              <w:rPr>
                <w:rFonts w:eastAsiaTheme="minorEastAsia" w:hint="eastAsia"/>
                <w:color w:val="000000"/>
                <w:kern w:val="0"/>
                <w:sz w:val="24"/>
                <w:szCs w:val="24"/>
              </w:rPr>
              <w:t xml:space="preserve"> </w:t>
            </w:r>
            <w:r w:rsidRPr="00DA1D8F">
              <w:rPr>
                <w:rFonts w:eastAsiaTheme="minorEastAsia" w:hint="eastAsia"/>
                <w:color w:val="000000"/>
                <w:kern w:val="0"/>
                <w:sz w:val="24"/>
                <w:szCs w:val="24"/>
              </w:rPr>
              <w:t>防尘罩</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3</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常州市飞拓模塑有限公司</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汽车大灯、汽车角灯、汽车尾灯</w:t>
            </w:r>
            <w:r>
              <w:rPr>
                <w:rFonts w:eastAsiaTheme="minorEastAsia" w:hint="eastAsia"/>
                <w:color w:val="000000"/>
                <w:kern w:val="0"/>
                <w:sz w:val="24"/>
                <w:szCs w:val="24"/>
              </w:rPr>
              <w:t>等</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4</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常州亨达车业部件有限公司</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汽车大灯、汽车尾灯</w:t>
            </w:r>
            <w:r>
              <w:rPr>
                <w:rFonts w:eastAsiaTheme="minorEastAsia" w:hint="eastAsia"/>
                <w:color w:val="000000"/>
                <w:kern w:val="0"/>
                <w:sz w:val="24"/>
                <w:szCs w:val="24"/>
              </w:rPr>
              <w:t>等</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5</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台州市永安转向器有限公司</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转向器</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6</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玉环县巨泰橡胶厂</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防尘罩</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7</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瑞安市凯业汽车零部件有限公司</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球笼</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8</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台州兆裕汽配有限公司</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球笼</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9</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温州市博日弹簧厂</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多孔卡箍</w:t>
            </w:r>
          </w:p>
          <w:p w:rsidR="00DA1D8F" w:rsidRPr="00DA1D8F"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10</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瑞安市裕玺转向系统有限公司</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转向器</w:t>
            </w:r>
          </w:p>
          <w:p w:rsidR="002A547B" w:rsidRDefault="00DA1D8F" w:rsidP="00DA1D8F">
            <w:pPr>
              <w:spacing w:line="360" w:lineRule="auto"/>
              <w:ind w:firstLineChars="200" w:firstLine="480"/>
              <w:rPr>
                <w:rFonts w:eastAsiaTheme="minorEastAsia"/>
                <w:color w:val="000000"/>
                <w:kern w:val="0"/>
                <w:sz w:val="24"/>
                <w:szCs w:val="24"/>
              </w:rPr>
            </w:pPr>
            <w:r w:rsidRPr="00DA1D8F">
              <w:rPr>
                <w:rFonts w:eastAsiaTheme="minorEastAsia" w:hint="eastAsia"/>
                <w:color w:val="000000"/>
                <w:kern w:val="0"/>
                <w:sz w:val="24"/>
                <w:szCs w:val="24"/>
              </w:rPr>
              <w:t>11</w:t>
            </w:r>
            <w:r w:rsidRPr="00DA1D8F">
              <w:rPr>
                <w:rFonts w:eastAsiaTheme="minorEastAsia" w:hint="eastAsia"/>
                <w:color w:val="000000"/>
                <w:kern w:val="0"/>
                <w:sz w:val="24"/>
                <w:szCs w:val="24"/>
              </w:rPr>
              <w:tab/>
            </w:r>
            <w:r w:rsidRPr="00DA1D8F">
              <w:rPr>
                <w:rFonts w:eastAsiaTheme="minorEastAsia" w:hint="eastAsia"/>
                <w:color w:val="000000"/>
                <w:kern w:val="0"/>
                <w:sz w:val="24"/>
                <w:szCs w:val="24"/>
              </w:rPr>
              <w:t>玉环坎门文进汽车配件厂</w:t>
            </w:r>
            <w:r w:rsidRPr="00DA1D8F">
              <w:rPr>
                <w:rFonts w:eastAsiaTheme="minorEastAsia" w:hint="eastAsia"/>
                <w:color w:val="000000"/>
                <w:kern w:val="0"/>
                <w:sz w:val="24"/>
                <w:szCs w:val="24"/>
              </w:rPr>
              <w:tab/>
              <w:t xml:space="preserve">    </w:t>
            </w:r>
            <w:r w:rsidRPr="00DA1D8F">
              <w:rPr>
                <w:rFonts w:eastAsiaTheme="minorEastAsia" w:hint="eastAsia"/>
                <w:color w:val="000000"/>
                <w:kern w:val="0"/>
                <w:sz w:val="24"/>
                <w:szCs w:val="24"/>
              </w:rPr>
              <w:t>油包</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color w:val="000000"/>
                <w:kern w:val="0"/>
                <w:sz w:val="24"/>
                <w:szCs w:val="24"/>
              </w:rPr>
              <w:t>……</w:t>
            </w:r>
            <w:r w:rsidRPr="00FD2FD3">
              <w:rPr>
                <w:rFonts w:eastAsiaTheme="minorEastAsia"/>
                <w:color w:val="000000"/>
                <w:kern w:val="0"/>
                <w:sz w:val="24"/>
                <w:szCs w:val="24"/>
              </w:rPr>
              <w:tab/>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查见《供方调查评价表》，有供方名称、评价项目及得分、评价结果等内容，评价项目主要有相关资质证明、有长期可靠的设备和原料供应、通信和交通运输条件、接受我方质量保证条件要求、长期可靠、</w:t>
            </w:r>
            <w:r w:rsidRPr="00FD2FD3">
              <w:rPr>
                <w:rFonts w:eastAsiaTheme="minorEastAsia" w:hAnsiTheme="minorEastAsia"/>
                <w:color w:val="000000"/>
                <w:kern w:val="0"/>
                <w:sz w:val="24"/>
                <w:szCs w:val="24"/>
              </w:rPr>
              <w:lastRenderedPageBreak/>
              <w:t>信誉等，抽查以上供方进行了调查评价，评价结果合格。评价人</w:t>
            </w:r>
            <w:r w:rsidR="002A547B" w:rsidRPr="002A547B">
              <w:rPr>
                <w:rFonts w:eastAsiaTheme="minorEastAsia" w:hAnsiTheme="minorEastAsia" w:hint="eastAsia"/>
                <w:color w:val="000000"/>
                <w:kern w:val="0"/>
                <w:sz w:val="24"/>
                <w:szCs w:val="24"/>
              </w:rPr>
              <w:t>王优娜、陈细刚、陈俊</w:t>
            </w:r>
            <w:r w:rsidRPr="00FD2FD3">
              <w:rPr>
                <w:rFonts w:eastAsiaTheme="minorEastAsia" w:hAnsiTheme="minorEastAsia"/>
                <w:color w:val="000000"/>
                <w:kern w:val="0"/>
                <w:sz w:val="24"/>
                <w:szCs w:val="24"/>
              </w:rPr>
              <w:t>，批准</w:t>
            </w:r>
            <w:r w:rsidR="0015715A" w:rsidRPr="00FD2FD3">
              <w:rPr>
                <w:rFonts w:eastAsiaTheme="minorEastAsia" w:hAnsiTheme="minorEastAsia"/>
                <w:color w:val="000000"/>
                <w:kern w:val="0"/>
                <w:sz w:val="24"/>
                <w:szCs w:val="24"/>
              </w:rPr>
              <w:t>：</w:t>
            </w:r>
            <w:r w:rsidR="002A547B">
              <w:rPr>
                <w:rFonts w:eastAsiaTheme="minorEastAsia" w:hAnsiTheme="minorEastAsia"/>
                <w:color w:val="000000"/>
                <w:kern w:val="0"/>
                <w:sz w:val="24"/>
                <w:szCs w:val="24"/>
              </w:rPr>
              <w:t>陈细刚</w:t>
            </w:r>
            <w:r w:rsidRPr="00FD2FD3">
              <w:rPr>
                <w:rFonts w:eastAsiaTheme="minorEastAsia" w:hAnsiTheme="minorEastAsia"/>
                <w:color w:val="000000"/>
                <w:kern w:val="0"/>
                <w:sz w:val="24"/>
                <w:szCs w:val="24"/>
              </w:rPr>
              <w:t>，日期</w:t>
            </w:r>
            <w:r w:rsidRPr="00FD2FD3">
              <w:rPr>
                <w:rFonts w:eastAsiaTheme="minorEastAsia"/>
                <w:color w:val="000000"/>
                <w:kern w:val="0"/>
                <w:sz w:val="24"/>
                <w:szCs w:val="24"/>
              </w:rPr>
              <w:t>20</w:t>
            </w:r>
            <w:r w:rsidR="002A547B">
              <w:rPr>
                <w:rFonts w:eastAsiaTheme="minorEastAsia" w:hint="eastAsia"/>
                <w:color w:val="000000"/>
                <w:kern w:val="0"/>
                <w:sz w:val="24"/>
                <w:szCs w:val="24"/>
              </w:rPr>
              <w:t>20</w:t>
            </w:r>
            <w:r w:rsidR="002A547B">
              <w:rPr>
                <w:rFonts w:eastAsiaTheme="minorEastAsia"/>
                <w:color w:val="000000"/>
                <w:kern w:val="0"/>
                <w:sz w:val="24"/>
                <w:szCs w:val="24"/>
              </w:rPr>
              <w:t>.</w:t>
            </w:r>
            <w:r w:rsidR="002A547B">
              <w:rPr>
                <w:rFonts w:eastAsiaTheme="minorEastAsia" w:hint="eastAsia"/>
                <w:color w:val="000000"/>
                <w:kern w:val="0"/>
                <w:sz w:val="24"/>
                <w:szCs w:val="24"/>
              </w:rPr>
              <w:t>4</w:t>
            </w:r>
            <w:r w:rsidR="002A547B">
              <w:rPr>
                <w:rFonts w:eastAsiaTheme="minorEastAsia"/>
                <w:color w:val="000000"/>
                <w:kern w:val="0"/>
                <w:sz w:val="24"/>
                <w:szCs w:val="24"/>
              </w:rPr>
              <w:t>.</w:t>
            </w:r>
            <w:r w:rsidR="002A547B">
              <w:rPr>
                <w:rFonts w:eastAsiaTheme="minorEastAsia" w:hint="eastAsia"/>
                <w:color w:val="000000"/>
                <w:kern w:val="0"/>
                <w:sz w:val="24"/>
                <w:szCs w:val="24"/>
              </w:rPr>
              <w:t>6</w:t>
            </w:r>
            <w:r w:rsidR="0015715A" w:rsidRPr="00FD2FD3">
              <w:rPr>
                <w:rFonts w:eastAsiaTheme="minorEastAsia" w:hAnsiTheme="minorEastAsia"/>
                <w:color w:val="000000"/>
                <w:kern w:val="0"/>
                <w:sz w:val="24"/>
                <w:szCs w:val="24"/>
              </w:rPr>
              <w:t>日</w:t>
            </w:r>
            <w:r w:rsidRPr="00FD2FD3">
              <w:rPr>
                <w:rFonts w:eastAsiaTheme="minorEastAsia" w:hAnsiTheme="minorEastAsia"/>
                <w:color w:val="000000"/>
                <w:kern w:val="0"/>
                <w:sz w:val="24"/>
                <w:szCs w:val="24"/>
              </w:rPr>
              <w:t>。</w:t>
            </w:r>
            <w:r w:rsidR="006178FB" w:rsidRPr="00A405AC">
              <w:rPr>
                <w:rFonts w:eastAsiaTheme="minorEastAsia" w:hAnsiTheme="minorEastAsia"/>
                <w:sz w:val="24"/>
                <w:szCs w:val="24"/>
              </w:rPr>
              <w:t>但未提供供应商“</w:t>
            </w:r>
            <w:r w:rsidR="006178FB" w:rsidRPr="002A547B">
              <w:rPr>
                <w:rFonts w:eastAsiaTheme="minorEastAsia" w:hint="eastAsia"/>
                <w:color w:val="000000"/>
                <w:kern w:val="0"/>
                <w:sz w:val="24"/>
                <w:szCs w:val="24"/>
              </w:rPr>
              <w:t>常州亨达车业部件有限公司</w:t>
            </w:r>
            <w:r w:rsidR="006178FB" w:rsidRPr="00A405AC">
              <w:rPr>
                <w:rFonts w:eastAsiaTheme="minorEastAsia" w:hAnsiTheme="minorEastAsia"/>
                <w:sz w:val="24"/>
                <w:szCs w:val="24"/>
              </w:rPr>
              <w:t>”的调查评价记录，不符合要求，开具了不符合项，要求改善。</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企业在对供方进行选择和评价时，收集了企业的相关产品的说明书、检验报告、合格证等，对于供方的相关资质，应保持更新，与负责人进行了沟通。</w:t>
            </w:r>
          </w:p>
          <w:p w:rsidR="0015715A" w:rsidRPr="00FD2FD3" w:rsidRDefault="0015715A" w:rsidP="0015715A">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经交流暂无外包过程。</w:t>
            </w:r>
          </w:p>
          <w:p w:rsidR="0015715A" w:rsidRPr="00FD2FD3" w:rsidRDefault="002A547B" w:rsidP="0015715A">
            <w:pPr>
              <w:spacing w:line="360" w:lineRule="auto"/>
              <w:ind w:firstLineChars="200" w:firstLine="480"/>
              <w:rPr>
                <w:rFonts w:eastAsiaTheme="minorEastAsia"/>
                <w:color w:val="000000"/>
                <w:kern w:val="0"/>
                <w:sz w:val="24"/>
                <w:szCs w:val="24"/>
              </w:rPr>
            </w:pPr>
            <w:r>
              <w:rPr>
                <w:rFonts w:eastAsiaTheme="minorEastAsia" w:hAnsiTheme="minorEastAsia"/>
                <w:color w:val="000000"/>
                <w:kern w:val="0"/>
                <w:sz w:val="24"/>
                <w:szCs w:val="24"/>
              </w:rPr>
              <w:t>供销</w:t>
            </w:r>
            <w:r w:rsidR="00064200" w:rsidRPr="00FD2FD3">
              <w:rPr>
                <w:rFonts w:eastAsiaTheme="minorEastAsia" w:hAnsiTheme="minorEastAsia"/>
                <w:color w:val="000000"/>
                <w:kern w:val="0"/>
                <w:sz w:val="24"/>
                <w:szCs w:val="24"/>
              </w:rPr>
              <w:t>部负责人介绍，各部门根据需要提报采购申请，经</w:t>
            </w:r>
            <w:r w:rsidR="0015715A" w:rsidRPr="00FD2FD3">
              <w:rPr>
                <w:rFonts w:eastAsiaTheme="minorEastAsia" w:hAnsiTheme="minorEastAsia"/>
                <w:color w:val="000000"/>
                <w:kern w:val="0"/>
                <w:sz w:val="24"/>
                <w:szCs w:val="24"/>
              </w:rPr>
              <w:t>负责人介绍，各部门根据需要提报采购申请，制订采</w:t>
            </w:r>
            <w:r w:rsidR="00505AD8">
              <w:rPr>
                <w:rFonts w:eastAsiaTheme="minorEastAsia" w:hAnsiTheme="minorEastAsia"/>
                <w:color w:val="000000"/>
                <w:kern w:val="0"/>
                <w:sz w:val="24"/>
                <w:szCs w:val="24"/>
              </w:rPr>
              <w:t>购合同</w:t>
            </w:r>
            <w:r>
              <w:rPr>
                <w:rFonts w:eastAsiaTheme="minorEastAsia" w:hAnsiTheme="minorEastAsia"/>
                <w:color w:val="000000"/>
                <w:kern w:val="0"/>
                <w:sz w:val="24"/>
                <w:szCs w:val="24"/>
              </w:rPr>
              <w:t>，注明名称、型号、数量、要求、交付期等内容，经批准后由供销</w:t>
            </w:r>
            <w:r w:rsidR="0015715A" w:rsidRPr="00FD2FD3">
              <w:rPr>
                <w:rFonts w:eastAsiaTheme="minorEastAsia" w:hAnsiTheme="minorEastAsia"/>
                <w:color w:val="000000"/>
                <w:kern w:val="0"/>
                <w:sz w:val="24"/>
                <w:szCs w:val="24"/>
              </w:rPr>
              <w:t>部组织实施采购。</w:t>
            </w:r>
          </w:p>
          <w:p w:rsidR="0015715A" w:rsidRPr="00FD2FD3" w:rsidRDefault="0015715A" w:rsidP="0015715A">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查</w:t>
            </w:r>
            <w:r w:rsidR="00766235">
              <w:rPr>
                <w:rFonts w:eastAsiaTheme="minorEastAsia"/>
                <w:color w:val="000000"/>
                <w:kern w:val="0"/>
                <w:sz w:val="24"/>
                <w:szCs w:val="24"/>
              </w:rPr>
              <w:t>：</w:t>
            </w:r>
            <w:r w:rsidRPr="00FD2FD3">
              <w:rPr>
                <w:rFonts w:eastAsiaTheme="minorEastAsia" w:hAnsiTheme="minorEastAsia"/>
                <w:color w:val="000000"/>
                <w:kern w:val="0"/>
                <w:sz w:val="24"/>
                <w:szCs w:val="24"/>
              </w:rPr>
              <w:t>传递给供方的信息</w:t>
            </w:r>
          </w:p>
          <w:p w:rsidR="0015715A" w:rsidRPr="008F3C06" w:rsidRDefault="00064200" w:rsidP="00064200">
            <w:pPr>
              <w:spacing w:line="360" w:lineRule="auto"/>
              <w:ind w:firstLineChars="200" w:firstLine="480"/>
              <w:rPr>
                <w:rFonts w:eastAsiaTheme="minorEastAsia" w:hAnsiTheme="minorEastAsia"/>
                <w:color w:val="000000"/>
                <w:kern w:val="0"/>
                <w:sz w:val="24"/>
                <w:szCs w:val="24"/>
              </w:rPr>
            </w:pPr>
            <w:r w:rsidRPr="00FD2FD3">
              <w:rPr>
                <w:rFonts w:eastAsiaTheme="minorEastAsia" w:hAnsiTheme="minorEastAsia"/>
                <w:color w:val="000000"/>
                <w:kern w:val="0"/>
                <w:sz w:val="24"/>
                <w:szCs w:val="24"/>
              </w:rPr>
              <w:t>查</w:t>
            </w:r>
            <w:r w:rsidRPr="008F3C06">
              <w:rPr>
                <w:rFonts w:eastAsiaTheme="minorEastAsia" w:hAnsiTheme="minorEastAsia"/>
                <w:color w:val="000000"/>
                <w:kern w:val="0"/>
                <w:sz w:val="24"/>
                <w:szCs w:val="24"/>
              </w:rPr>
              <w:t>见</w:t>
            </w:r>
            <w:r w:rsidRPr="008F3C06">
              <w:rPr>
                <w:rFonts w:eastAsiaTheme="minorEastAsia"/>
                <w:color w:val="000000"/>
                <w:kern w:val="0"/>
                <w:sz w:val="24"/>
                <w:szCs w:val="24"/>
              </w:rPr>
              <w:t>2020.</w:t>
            </w:r>
            <w:r w:rsidR="00906798" w:rsidRPr="008F3C06">
              <w:rPr>
                <w:rFonts w:eastAsiaTheme="minorEastAsia" w:hint="eastAsia"/>
                <w:color w:val="000000"/>
                <w:kern w:val="0"/>
                <w:sz w:val="24"/>
                <w:szCs w:val="24"/>
              </w:rPr>
              <w:t>4</w:t>
            </w:r>
            <w:r w:rsidR="00906798" w:rsidRPr="008F3C06">
              <w:rPr>
                <w:rFonts w:eastAsiaTheme="minorEastAsia"/>
                <w:color w:val="000000"/>
                <w:kern w:val="0"/>
                <w:sz w:val="24"/>
                <w:szCs w:val="24"/>
              </w:rPr>
              <w:t>.</w:t>
            </w:r>
            <w:r w:rsidR="00906798" w:rsidRPr="008F3C06">
              <w:rPr>
                <w:rFonts w:eastAsiaTheme="minorEastAsia" w:hint="eastAsia"/>
                <w:color w:val="000000"/>
                <w:kern w:val="0"/>
                <w:sz w:val="24"/>
                <w:szCs w:val="24"/>
              </w:rPr>
              <w:t>25</w:t>
            </w:r>
            <w:r w:rsidR="00505AD8" w:rsidRPr="008F3C06">
              <w:rPr>
                <w:rFonts w:eastAsiaTheme="minorEastAsia" w:hAnsiTheme="minorEastAsia"/>
                <w:color w:val="000000"/>
                <w:kern w:val="0"/>
                <w:sz w:val="24"/>
                <w:szCs w:val="24"/>
              </w:rPr>
              <w:t>日采购合同</w:t>
            </w:r>
            <w:r w:rsidR="0015715A" w:rsidRPr="008F3C06">
              <w:rPr>
                <w:rFonts w:eastAsiaTheme="minorEastAsia" w:hAnsiTheme="minorEastAsia"/>
                <w:color w:val="000000"/>
                <w:kern w:val="0"/>
                <w:sz w:val="24"/>
                <w:szCs w:val="24"/>
              </w:rPr>
              <w:t>，</w:t>
            </w:r>
            <w:r w:rsidR="00906798" w:rsidRPr="008F3C06">
              <w:rPr>
                <w:rFonts w:eastAsiaTheme="minorEastAsia" w:hAnsiTheme="minorEastAsia"/>
                <w:color w:val="000000"/>
                <w:kern w:val="0"/>
                <w:sz w:val="24"/>
                <w:szCs w:val="24"/>
              </w:rPr>
              <w:t>供方：</w:t>
            </w:r>
            <w:r w:rsidR="00906798" w:rsidRPr="008F3C06">
              <w:rPr>
                <w:rFonts w:eastAsiaTheme="minorEastAsia" w:hAnsiTheme="minorEastAsia" w:hint="eastAsia"/>
                <w:color w:val="000000"/>
                <w:kern w:val="0"/>
                <w:sz w:val="24"/>
                <w:szCs w:val="24"/>
              </w:rPr>
              <w:t>台州德莱福机械有限公司，</w:t>
            </w:r>
            <w:r w:rsidR="0015715A" w:rsidRPr="008F3C06">
              <w:rPr>
                <w:rFonts w:eastAsiaTheme="minorEastAsia" w:hAnsiTheme="minorEastAsia"/>
                <w:color w:val="000000"/>
                <w:kern w:val="0"/>
                <w:sz w:val="24"/>
                <w:szCs w:val="24"/>
              </w:rPr>
              <w:t>采购产品，</w:t>
            </w:r>
            <w:r w:rsidR="00906798" w:rsidRPr="008F3C06">
              <w:rPr>
                <w:rFonts w:eastAsiaTheme="minorEastAsia" w:hAnsiTheme="minorEastAsia" w:hint="eastAsia"/>
                <w:color w:val="000000"/>
                <w:kern w:val="0"/>
                <w:sz w:val="24"/>
                <w:szCs w:val="24"/>
              </w:rPr>
              <w:t>裸球笼</w:t>
            </w:r>
            <w:r w:rsidR="00906798" w:rsidRPr="008F3C06">
              <w:rPr>
                <w:rFonts w:eastAsiaTheme="minorEastAsia" w:hAnsiTheme="minorEastAsia" w:hint="eastAsia"/>
                <w:color w:val="000000"/>
                <w:kern w:val="0"/>
                <w:sz w:val="24"/>
                <w:szCs w:val="24"/>
              </w:rPr>
              <w:t>+</w:t>
            </w:r>
            <w:r w:rsidR="00906798" w:rsidRPr="008F3C06">
              <w:rPr>
                <w:rFonts w:eastAsiaTheme="minorEastAsia" w:hAnsiTheme="minorEastAsia" w:hint="eastAsia"/>
                <w:color w:val="000000"/>
                <w:kern w:val="0"/>
                <w:sz w:val="24"/>
                <w:szCs w:val="24"/>
              </w:rPr>
              <w:t>螺帽</w:t>
            </w:r>
            <w:r w:rsidR="00906798" w:rsidRPr="008F3C06">
              <w:rPr>
                <w:rFonts w:eastAsiaTheme="minorEastAsia" w:hAnsiTheme="minorEastAsia" w:hint="eastAsia"/>
                <w:color w:val="000000"/>
                <w:kern w:val="0"/>
                <w:sz w:val="24"/>
                <w:szCs w:val="24"/>
              </w:rPr>
              <w:t xml:space="preserve">  </w:t>
            </w:r>
            <w:r w:rsidR="00906798" w:rsidRPr="008F3C06">
              <w:rPr>
                <w:rFonts w:eastAsiaTheme="minorEastAsia" w:hAnsiTheme="minorEastAsia" w:hint="eastAsia"/>
                <w:color w:val="000000"/>
                <w:kern w:val="0"/>
                <w:sz w:val="24"/>
                <w:szCs w:val="24"/>
              </w:rPr>
              <w:t>外</w:t>
            </w:r>
            <w:r w:rsidR="0015715A" w:rsidRPr="008F3C06">
              <w:rPr>
                <w:rFonts w:eastAsiaTheme="minorEastAsia" w:hAnsiTheme="minorEastAsia"/>
                <w:color w:val="000000"/>
                <w:kern w:val="0"/>
                <w:sz w:val="24"/>
                <w:szCs w:val="24"/>
              </w:rPr>
              <w:t>，</w:t>
            </w:r>
            <w:r w:rsidR="00906798" w:rsidRPr="008F3C06">
              <w:rPr>
                <w:rFonts w:eastAsiaTheme="minorEastAsia" w:hAnsiTheme="minorEastAsia"/>
                <w:color w:val="000000"/>
                <w:kern w:val="0"/>
                <w:sz w:val="24"/>
                <w:szCs w:val="24"/>
              </w:rPr>
              <w:t>编号：</w:t>
            </w:r>
            <w:r w:rsidR="00906798" w:rsidRPr="008F3C06">
              <w:rPr>
                <w:rFonts w:eastAsiaTheme="minorEastAsia" w:hAnsiTheme="minorEastAsia"/>
                <w:color w:val="000000"/>
                <w:kern w:val="0"/>
                <w:sz w:val="24"/>
                <w:szCs w:val="24"/>
              </w:rPr>
              <w:t>FD-016</w:t>
            </w:r>
            <w:r w:rsidR="00906798" w:rsidRPr="008F3C06">
              <w:rPr>
                <w:rFonts w:eastAsiaTheme="minorEastAsia" w:hAnsiTheme="minorEastAsia"/>
                <w:color w:val="000000"/>
                <w:kern w:val="0"/>
                <w:sz w:val="24"/>
                <w:szCs w:val="24"/>
              </w:rPr>
              <w:t>，</w:t>
            </w:r>
            <w:r w:rsidR="0015715A" w:rsidRPr="008F3C06">
              <w:rPr>
                <w:rFonts w:eastAsiaTheme="minorEastAsia" w:hAnsiTheme="minorEastAsia"/>
                <w:color w:val="000000"/>
                <w:kern w:val="0"/>
                <w:sz w:val="24"/>
                <w:szCs w:val="24"/>
              </w:rPr>
              <w:t>数量：</w:t>
            </w:r>
            <w:r w:rsidR="00906798" w:rsidRPr="008F3C06">
              <w:rPr>
                <w:rFonts w:eastAsiaTheme="minorEastAsia" w:hint="eastAsia"/>
                <w:color w:val="000000"/>
                <w:kern w:val="0"/>
                <w:sz w:val="24"/>
                <w:szCs w:val="24"/>
              </w:rPr>
              <w:t>200pcs</w:t>
            </w:r>
            <w:r w:rsidR="0015715A" w:rsidRPr="008F3C06">
              <w:rPr>
                <w:rFonts w:eastAsiaTheme="minorEastAsia" w:hAnsiTheme="minorEastAsia"/>
                <w:color w:val="000000"/>
                <w:kern w:val="0"/>
                <w:sz w:val="24"/>
                <w:szCs w:val="24"/>
              </w:rPr>
              <w:t>；</w:t>
            </w:r>
            <w:r w:rsidR="00906798" w:rsidRPr="008F3C06">
              <w:rPr>
                <w:rFonts w:eastAsiaTheme="minorEastAsia" w:hAnsiTheme="minorEastAsia"/>
                <w:color w:val="000000"/>
                <w:kern w:val="0"/>
                <w:sz w:val="24"/>
                <w:szCs w:val="24"/>
              </w:rPr>
              <w:t>采购产品，</w:t>
            </w:r>
            <w:r w:rsidR="00906798" w:rsidRPr="008F3C06">
              <w:rPr>
                <w:rFonts w:eastAsiaTheme="minorEastAsia" w:hAnsiTheme="minorEastAsia" w:hint="eastAsia"/>
                <w:color w:val="000000"/>
                <w:kern w:val="0"/>
                <w:sz w:val="24"/>
                <w:szCs w:val="24"/>
              </w:rPr>
              <w:t>裸球笼</w:t>
            </w:r>
            <w:r w:rsidR="00906798" w:rsidRPr="008F3C06">
              <w:rPr>
                <w:rFonts w:eastAsiaTheme="minorEastAsia" w:hAnsiTheme="minorEastAsia" w:hint="eastAsia"/>
                <w:color w:val="000000"/>
                <w:kern w:val="0"/>
                <w:sz w:val="24"/>
                <w:szCs w:val="24"/>
              </w:rPr>
              <w:t>+</w:t>
            </w:r>
            <w:r w:rsidR="00906798" w:rsidRPr="008F3C06">
              <w:rPr>
                <w:rFonts w:eastAsiaTheme="minorEastAsia" w:hAnsiTheme="minorEastAsia" w:hint="eastAsia"/>
                <w:color w:val="000000"/>
                <w:kern w:val="0"/>
                <w:sz w:val="24"/>
                <w:szCs w:val="24"/>
              </w:rPr>
              <w:t>螺帽</w:t>
            </w:r>
            <w:r w:rsidR="00906798" w:rsidRPr="008F3C06">
              <w:rPr>
                <w:rFonts w:eastAsiaTheme="minorEastAsia" w:hAnsiTheme="minorEastAsia" w:hint="eastAsia"/>
                <w:color w:val="000000"/>
                <w:kern w:val="0"/>
                <w:sz w:val="24"/>
                <w:szCs w:val="24"/>
              </w:rPr>
              <w:t xml:space="preserve">  </w:t>
            </w:r>
            <w:r w:rsidR="00906798" w:rsidRPr="008F3C06">
              <w:rPr>
                <w:rFonts w:eastAsiaTheme="minorEastAsia" w:hAnsiTheme="minorEastAsia" w:hint="eastAsia"/>
                <w:color w:val="000000"/>
                <w:kern w:val="0"/>
                <w:sz w:val="24"/>
                <w:szCs w:val="24"/>
              </w:rPr>
              <w:t>外</w:t>
            </w:r>
            <w:r w:rsidR="00906798" w:rsidRPr="008F3C06">
              <w:rPr>
                <w:rFonts w:eastAsiaTheme="minorEastAsia" w:hAnsiTheme="minorEastAsia"/>
                <w:color w:val="000000"/>
                <w:kern w:val="0"/>
                <w:sz w:val="24"/>
                <w:szCs w:val="24"/>
              </w:rPr>
              <w:t>，编号：</w:t>
            </w:r>
            <w:r w:rsidR="00906798" w:rsidRPr="008F3C06">
              <w:rPr>
                <w:rFonts w:eastAsiaTheme="minorEastAsia" w:hAnsiTheme="minorEastAsia"/>
                <w:color w:val="000000"/>
                <w:kern w:val="0"/>
                <w:sz w:val="24"/>
                <w:szCs w:val="24"/>
              </w:rPr>
              <w:t>HY-015A52</w:t>
            </w:r>
            <w:r w:rsidR="00906798" w:rsidRPr="008F3C06">
              <w:rPr>
                <w:rFonts w:eastAsiaTheme="minorEastAsia" w:hAnsiTheme="minorEastAsia"/>
                <w:color w:val="000000"/>
                <w:kern w:val="0"/>
                <w:sz w:val="24"/>
                <w:szCs w:val="24"/>
              </w:rPr>
              <w:t>，数量：</w:t>
            </w:r>
            <w:r w:rsidR="00906798" w:rsidRPr="008F3C06">
              <w:rPr>
                <w:rFonts w:eastAsiaTheme="minorEastAsia" w:hint="eastAsia"/>
                <w:color w:val="000000"/>
                <w:kern w:val="0"/>
                <w:sz w:val="24"/>
                <w:szCs w:val="24"/>
              </w:rPr>
              <w:t>200pcs</w:t>
            </w:r>
            <w:r w:rsidR="00906798" w:rsidRPr="008F3C06">
              <w:rPr>
                <w:rFonts w:eastAsiaTheme="minorEastAsia" w:hAnsiTheme="minorEastAsia"/>
                <w:color w:val="000000"/>
                <w:kern w:val="0"/>
                <w:sz w:val="24"/>
                <w:szCs w:val="24"/>
              </w:rPr>
              <w:t>；采购产品，</w:t>
            </w:r>
            <w:r w:rsidR="00906798" w:rsidRPr="008F3C06">
              <w:rPr>
                <w:rFonts w:eastAsiaTheme="minorEastAsia" w:hAnsiTheme="minorEastAsia" w:hint="eastAsia"/>
                <w:color w:val="000000"/>
                <w:kern w:val="0"/>
                <w:sz w:val="24"/>
                <w:szCs w:val="24"/>
              </w:rPr>
              <w:t>裸球笼</w:t>
            </w:r>
            <w:r w:rsidR="00906798" w:rsidRPr="008F3C06">
              <w:rPr>
                <w:rFonts w:eastAsiaTheme="minorEastAsia" w:hAnsiTheme="minorEastAsia" w:hint="eastAsia"/>
                <w:color w:val="000000"/>
                <w:kern w:val="0"/>
                <w:sz w:val="24"/>
                <w:szCs w:val="24"/>
              </w:rPr>
              <w:t>+</w:t>
            </w:r>
            <w:r w:rsidR="00906798" w:rsidRPr="008F3C06">
              <w:rPr>
                <w:rFonts w:eastAsiaTheme="minorEastAsia" w:hAnsiTheme="minorEastAsia" w:hint="eastAsia"/>
                <w:color w:val="000000"/>
                <w:kern w:val="0"/>
                <w:sz w:val="24"/>
                <w:szCs w:val="24"/>
              </w:rPr>
              <w:t>螺帽</w:t>
            </w:r>
            <w:r w:rsidR="00906798" w:rsidRPr="008F3C06">
              <w:rPr>
                <w:rFonts w:eastAsiaTheme="minorEastAsia" w:hAnsiTheme="minorEastAsia" w:hint="eastAsia"/>
                <w:color w:val="000000"/>
                <w:kern w:val="0"/>
                <w:sz w:val="24"/>
                <w:szCs w:val="24"/>
              </w:rPr>
              <w:t xml:space="preserve">  </w:t>
            </w:r>
            <w:r w:rsidR="00906798" w:rsidRPr="008F3C06">
              <w:rPr>
                <w:rFonts w:eastAsiaTheme="minorEastAsia" w:hAnsiTheme="minorEastAsia" w:hint="eastAsia"/>
                <w:color w:val="000000"/>
                <w:kern w:val="0"/>
                <w:sz w:val="24"/>
                <w:szCs w:val="24"/>
              </w:rPr>
              <w:t>外</w:t>
            </w:r>
            <w:r w:rsidR="00906798" w:rsidRPr="008F3C06">
              <w:rPr>
                <w:rFonts w:eastAsiaTheme="minorEastAsia" w:hAnsiTheme="minorEastAsia"/>
                <w:color w:val="000000"/>
                <w:kern w:val="0"/>
                <w:sz w:val="24"/>
                <w:szCs w:val="24"/>
              </w:rPr>
              <w:t>，编号：</w:t>
            </w:r>
            <w:r w:rsidR="00906798" w:rsidRPr="008F3C06">
              <w:rPr>
                <w:rFonts w:eastAsiaTheme="minorEastAsia" w:hAnsiTheme="minorEastAsia"/>
                <w:color w:val="000000"/>
                <w:kern w:val="0"/>
                <w:sz w:val="24"/>
                <w:szCs w:val="24"/>
              </w:rPr>
              <w:t>TO-041A</w:t>
            </w:r>
            <w:r w:rsidR="00906798" w:rsidRPr="008F3C06">
              <w:rPr>
                <w:rFonts w:eastAsiaTheme="minorEastAsia" w:hAnsiTheme="minorEastAsia"/>
                <w:color w:val="000000"/>
                <w:kern w:val="0"/>
                <w:sz w:val="24"/>
                <w:szCs w:val="24"/>
              </w:rPr>
              <w:t>，数量：</w:t>
            </w:r>
            <w:r w:rsidR="00906798" w:rsidRPr="008F3C06">
              <w:rPr>
                <w:rFonts w:eastAsiaTheme="minorEastAsia" w:hint="eastAsia"/>
                <w:color w:val="000000"/>
                <w:kern w:val="0"/>
                <w:sz w:val="24"/>
                <w:szCs w:val="24"/>
              </w:rPr>
              <w:t>100pcs</w:t>
            </w:r>
            <w:r w:rsidR="00906798" w:rsidRPr="008F3C06">
              <w:rPr>
                <w:rFonts w:eastAsiaTheme="minorEastAsia" w:hAnsiTheme="minorEastAsia"/>
                <w:color w:val="000000"/>
                <w:kern w:val="0"/>
                <w:sz w:val="24"/>
                <w:szCs w:val="24"/>
              </w:rPr>
              <w:t>；交货日期：</w:t>
            </w:r>
            <w:r w:rsidR="008F3C06">
              <w:rPr>
                <w:rFonts w:eastAsiaTheme="minorEastAsia" w:hAnsiTheme="minorEastAsia" w:hint="eastAsia"/>
                <w:color w:val="000000"/>
                <w:kern w:val="0"/>
                <w:sz w:val="24"/>
                <w:szCs w:val="24"/>
              </w:rPr>
              <w:t>15</w:t>
            </w:r>
            <w:r w:rsidR="008F3C06">
              <w:rPr>
                <w:rFonts w:eastAsiaTheme="minorEastAsia" w:hAnsiTheme="minorEastAsia" w:hint="eastAsia"/>
                <w:color w:val="000000"/>
                <w:kern w:val="0"/>
                <w:sz w:val="24"/>
                <w:szCs w:val="24"/>
              </w:rPr>
              <w:t>天内发货。</w:t>
            </w:r>
          </w:p>
          <w:p w:rsidR="00906798" w:rsidRPr="008F3C06" w:rsidRDefault="00906798" w:rsidP="00064200">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Pr="008F3C06">
              <w:rPr>
                <w:rFonts w:eastAsiaTheme="minorEastAsia" w:hint="eastAsia"/>
                <w:color w:val="000000"/>
                <w:kern w:val="0"/>
                <w:sz w:val="24"/>
                <w:szCs w:val="24"/>
              </w:rPr>
              <w:t>5</w:t>
            </w:r>
            <w:r w:rsidRPr="008F3C06">
              <w:rPr>
                <w:rFonts w:eastAsiaTheme="minorEastAsia"/>
                <w:color w:val="000000"/>
                <w:kern w:val="0"/>
                <w:sz w:val="24"/>
                <w:szCs w:val="24"/>
              </w:rPr>
              <w:t>.</w:t>
            </w:r>
            <w:r w:rsidRPr="008F3C06">
              <w:rPr>
                <w:rFonts w:eastAsiaTheme="minorEastAsia" w:hint="eastAsia"/>
                <w:color w:val="000000"/>
                <w:kern w:val="0"/>
                <w:sz w:val="24"/>
                <w:szCs w:val="24"/>
              </w:rPr>
              <w:t>10</w:t>
            </w:r>
            <w:r w:rsidRPr="008F3C06">
              <w:rPr>
                <w:rFonts w:eastAsiaTheme="minorEastAsia" w:hAnsiTheme="minorEastAsia"/>
                <w:color w:val="000000"/>
                <w:kern w:val="0"/>
                <w:sz w:val="24"/>
                <w:szCs w:val="24"/>
              </w:rPr>
              <w:t>日采购合同，供方：</w:t>
            </w:r>
            <w:r w:rsidRPr="008F3C06">
              <w:rPr>
                <w:rFonts w:eastAsiaTheme="minorEastAsia" w:hAnsiTheme="minorEastAsia" w:hint="eastAsia"/>
                <w:color w:val="000000"/>
                <w:kern w:val="0"/>
                <w:sz w:val="24"/>
                <w:szCs w:val="24"/>
              </w:rPr>
              <w:t>温州市博日弹簧厂，</w:t>
            </w:r>
            <w:r w:rsidRPr="008F3C06">
              <w:rPr>
                <w:rFonts w:eastAsiaTheme="minorEastAsia" w:hAnsiTheme="minorEastAsia"/>
                <w:color w:val="000000"/>
                <w:kern w:val="0"/>
                <w:sz w:val="24"/>
                <w:szCs w:val="24"/>
              </w:rPr>
              <w:t>采购产品，</w:t>
            </w:r>
            <w:r w:rsidRPr="008F3C06">
              <w:rPr>
                <w:rFonts w:eastAsiaTheme="minorEastAsia" w:hAnsiTheme="minorEastAsia" w:hint="eastAsia"/>
                <w:color w:val="000000"/>
                <w:kern w:val="0"/>
                <w:sz w:val="24"/>
                <w:szCs w:val="24"/>
              </w:rPr>
              <w:t>多孔卡箍</w:t>
            </w:r>
            <w:r w:rsidRPr="008F3C06">
              <w:rPr>
                <w:rFonts w:eastAsiaTheme="minorEastAsia" w:hAnsiTheme="minorEastAsia" w:hint="eastAsia"/>
                <w:color w:val="000000"/>
                <w:kern w:val="0"/>
                <w:sz w:val="24"/>
                <w:szCs w:val="24"/>
              </w:rPr>
              <w:t>0.6mm</w:t>
            </w:r>
            <w:r w:rsidRPr="008F3C06">
              <w:rPr>
                <w:rFonts w:eastAsiaTheme="minorEastAsia" w:hAnsiTheme="minorEastAsia"/>
                <w:color w:val="000000"/>
                <w:kern w:val="0"/>
                <w:sz w:val="24"/>
                <w:szCs w:val="24"/>
              </w:rPr>
              <w:t>，数量：</w:t>
            </w:r>
            <w:r w:rsidRPr="008F3C06">
              <w:rPr>
                <w:rFonts w:eastAsiaTheme="minorEastAsia"/>
                <w:color w:val="000000"/>
                <w:kern w:val="0"/>
                <w:sz w:val="24"/>
                <w:szCs w:val="24"/>
              </w:rPr>
              <w:t>3000</w:t>
            </w:r>
            <w:r w:rsidRPr="008F3C06">
              <w:rPr>
                <w:rFonts w:eastAsiaTheme="minorEastAsia" w:hint="eastAsia"/>
                <w:color w:val="000000"/>
                <w:kern w:val="0"/>
                <w:sz w:val="24"/>
                <w:szCs w:val="24"/>
              </w:rPr>
              <w:t>pcs</w:t>
            </w:r>
            <w:r w:rsidRPr="008F3C06">
              <w:rPr>
                <w:rFonts w:eastAsiaTheme="minorEastAsia" w:hAnsiTheme="minorEastAsia"/>
                <w:color w:val="000000"/>
                <w:kern w:val="0"/>
                <w:sz w:val="24"/>
                <w:szCs w:val="24"/>
              </w:rPr>
              <w:t>；交货日期：</w:t>
            </w:r>
            <w:r w:rsidRPr="008F3C06">
              <w:rPr>
                <w:rFonts w:eastAsiaTheme="minorEastAsia" w:hAnsiTheme="minorEastAsia" w:hint="eastAsia"/>
                <w:color w:val="000000"/>
                <w:kern w:val="0"/>
                <w:sz w:val="24"/>
                <w:szCs w:val="24"/>
              </w:rPr>
              <w:t>合同确定后</w:t>
            </w:r>
            <w:r w:rsidRPr="008F3C06">
              <w:rPr>
                <w:rFonts w:eastAsiaTheme="minorEastAsia" w:hAnsiTheme="minorEastAsia" w:hint="eastAsia"/>
                <w:color w:val="000000"/>
                <w:kern w:val="0"/>
                <w:sz w:val="24"/>
                <w:szCs w:val="24"/>
              </w:rPr>
              <w:t>15</w:t>
            </w:r>
            <w:r w:rsidRPr="008F3C06">
              <w:rPr>
                <w:rFonts w:eastAsiaTheme="minorEastAsia" w:hAnsiTheme="minorEastAsia" w:hint="eastAsia"/>
                <w:color w:val="000000"/>
                <w:kern w:val="0"/>
                <w:sz w:val="24"/>
                <w:szCs w:val="24"/>
              </w:rPr>
              <w:t>天内交货。</w:t>
            </w:r>
          </w:p>
          <w:p w:rsidR="00906798" w:rsidRPr="008F3C06" w:rsidRDefault="00906798" w:rsidP="00906798">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Pr="008F3C06">
              <w:rPr>
                <w:rFonts w:eastAsiaTheme="minorEastAsia" w:hint="eastAsia"/>
                <w:color w:val="000000"/>
                <w:kern w:val="0"/>
                <w:sz w:val="24"/>
                <w:szCs w:val="24"/>
              </w:rPr>
              <w:t>6</w:t>
            </w:r>
            <w:r w:rsidRPr="008F3C06">
              <w:rPr>
                <w:rFonts w:eastAsiaTheme="minorEastAsia"/>
                <w:color w:val="000000"/>
                <w:kern w:val="0"/>
                <w:sz w:val="24"/>
                <w:szCs w:val="24"/>
              </w:rPr>
              <w:t>.</w:t>
            </w:r>
            <w:r w:rsidRPr="008F3C06">
              <w:rPr>
                <w:rFonts w:eastAsiaTheme="minorEastAsia" w:hint="eastAsia"/>
                <w:color w:val="000000"/>
                <w:kern w:val="0"/>
                <w:sz w:val="24"/>
                <w:szCs w:val="24"/>
              </w:rPr>
              <w:t>18</w:t>
            </w:r>
            <w:r w:rsidRPr="008F3C06">
              <w:rPr>
                <w:rFonts w:eastAsiaTheme="minorEastAsia" w:hAnsiTheme="minorEastAsia"/>
                <w:color w:val="000000"/>
                <w:kern w:val="0"/>
                <w:sz w:val="24"/>
                <w:szCs w:val="24"/>
              </w:rPr>
              <w:t>日采购合同，供方：</w:t>
            </w:r>
            <w:r w:rsidRPr="008F3C06">
              <w:rPr>
                <w:rFonts w:eastAsiaTheme="minorEastAsia" w:hAnsiTheme="minorEastAsia" w:hint="eastAsia"/>
                <w:color w:val="000000"/>
                <w:kern w:val="0"/>
                <w:sz w:val="24"/>
                <w:szCs w:val="24"/>
              </w:rPr>
              <w:t>玉环坎门文进汽车配件厂，</w:t>
            </w:r>
            <w:r w:rsidRPr="008F3C06">
              <w:rPr>
                <w:rFonts w:eastAsiaTheme="minorEastAsia" w:hAnsiTheme="minorEastAsia"/>
                <w:color w:val="000000"/>
                <w:kern w:val="0"/>
                <w:sz w:val="24"/>
                <w:szCs w:val="24"/>
              </w:rPr>
              <w:t>采购产品，</w:t>
            </w:r>
            <w:r w:rsidRPr="008F3C06">
              <w:rPr>
                <w:rFonts w:eastAsiaTheme="minorEastAsia" w:hAnsiTheme="minorEastAsia" w:hint="eastAsia"/>
                <w:color w:val="000000"/>
                <w:kern w:val="0"/>
                <w:sz w:val="24"/>
                <w:szCs w:val="24"/>
              </w:rPr>
              <w:t>油包</w:t>
            </w:r>
            <w:r w:rsidRPr="008F3C06">
              <w:rPr>
                <w:rFonts w:eastAsiaTheme="minorEastAsia" w:hAnsiTheme="minorEastAsia"/>
                <w:color w:val="000000"/>
                <w:kern w:val="0"/>
                <w:sz w:val="24"/>
                <w:szCs w:val="24"/>
              </w:rPr>
              <w:t>，规格：</w:t>
            </w:r>
            <w:r w:rsidRPr="008F3C06">
              <w:rPr>
                <w:rFonts w:eastAsiaTheme="minorEastAsia" w:hAnsiTheme="minorEastAsia" w:hint="eastAsia"/>
                <w:color w:val="000000"/>
                <w:kern w:val="0"/>
                <w:sz w:val="24"/>
                <w:szCs w:val="24"/>
              </w:rPr>
              <w:t>NMK</w:t>
            </w:r>
            <w:r w:rsidRPr="008F3C06">
              <w:rPr>
                <w:rFonts w:eastAsiaTheme="minorEastAsia" w:hAnsiTheme="minorEastAsia" w:hint="eastAsia"/>
                <w:color w:val="000000"/>
                <w:kern w:val="0"/>
                <w:sz w:val="24"/>
                <w:szCs w:val="24"/>
              </w:rPr>
              <w:t>印字，</w:t>
            </w:r>
            <w:r w:rsidRPr="008F3C06">
              <w:rPr>
                <w:rFonts w:eastAsiaTheme="minorEastAsia" w:hAnsiTheme="minorEastAsia" w:hint="eastAsia"/>
                <w:color w:val="000000"/>
                <w:kern w:val="0"/>
                <w:sz w:val="24"/>
                <w:szCs w:val="24"/>
              </w:rPr>
              <w:t>90</w:t>
            </w:r>
            <w:r w:rsidRPr="008F3C06">
              <w:rPr>
                <w:rFonts w:eastAsiaTheme="minorEastAsia" w:hAnsiTheme="minorEastAsia" w:hint="eastAsia"/>
                <w:color w:val="000000"/>
                <w:kern w:val="0"/>
                <w:sz w:val="24"/>
                <w:szCs w:val="24"/>
              </w:rPr>
              <w:t>克锂基脂，</w:t>
            </w:r>
            <w:r w:rsidRPr="008F3C06">
              <w:rPr>
                <w:rFonts w:eastAsiaTheme="minorEastAsia" w:hAnsiTheme="minorEastAsia"/>
                <w:color w:val="000000"/>
                <w:kern w:val="0"/>
                <w:sz w:val="24"/>
                <w:szCs w:val="24"/>
              </w:rPr>
              <w:t>数量：</w:t>
            </w:r>
            <w:r w:rsidRPr="008F3C06">
              <w:rPr>
                <w:rFonts w:eastAsiaTheme="minorEastAsia"/>
                <w:color w:val="000000"/>
                <w:kern w:val="0"/>
                <w:sz w:val="24"/>
                <w:szCs w:val="24"/>
              </w:rPr>
              <w:t>3000</w:t>
            </w:r>
            <w:r w:rsidRPr="008F3C06">
              <w:rPr>
                <w:rFonts w:eastAsiaTheme="minorEastAsia" w:hint="eastAsia"/>
                <w:color w:val="000000"/>
                <w:kern w:val="0"/>
                <w:sz w:val="24"/>
                <w:szCs w:val="24"/>
              </w:rPr>
              <w:t>pcs</w:t>
            </w:r>
            <w:r w:rsidRPr="008F3C06">
              <w:rPr>
                <w:rFonts w:eastAsiaTheme="minorEastAsia" w:hAnsiTheme="minorEastAsia"/>
                <w:color w:val="000000"/>
                <w:kern w:val="0"/>
                <w:sz w:val="24"/>
                <w:szCs w:val="24"/>
              </w:rPr>
              <w:t>；交货日期：</w:t>
            </w:r>
            <w:r w:rsidRPr="008F3C06">
              <w:rPr>
                <w:rFonts w:eastAsiaTheme="minorEastAsia" w:hAnsiTheme="minorEastAsia" w:hint="eastAsia"/>
                <w:color w:val="000000"/>
                <w:kern w:val="0"/>
                <w:sz w:val="24"/>
                <w:szCs w:val="24"/>
              </w:rPr>
              <w:t>合同确定后</w:t>
            </w:r>
            <w:r w:rsidRPr="008F3C06">
              <w:rPr>
                <w:rFonts w:eastAsiaTheme="minorEastAsia" w:hAnsiTheme="minorEastAsia" w:hint="eastAsia"/>
                <w:color w:val="000000"/>
                <w:kern w:val="0"/>
                <w:sz w:val="24"/>
                <w:szCs w:val="24"/>
              </w:rPr>
              <w:t>8</w:t>
            </w:r>
            <w:r w:rsidRPr="008F3C06">
              <w:rPr>
                <w:rFonts w:eastAsiaTheme="minorEastAsia" w:hAnsiTheme="minorEastAsia" w:hint="eastAsia"/>
                <w:color w:val="000000"/>
                <w:kern w:val="0"/>
                <w:sz w:val="24"/>
                <w:szCs w:val="24"/>
              </w:rPr>
              <w:t>天内交货。</w:t>
            </w:r>
          </w:p>
          <w:p w:rsidR="00143EFA" w:rsidRPr="008F3C06" w:rsidRDefault="00906798" w:rsidP="00143EFA">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00143EFA" w:rsidRPr="008F3C06">
              <w:rPr>
                <w:rFonts w:eastAsiaTheme="minorEastAsia" w:hint="eastAsia"/>
                <w:color w:val="000000"/>
                <w:kern w:val="0"/>
                <w:sz w:val="24"/>
                <w:szCs w:val="24"/>
              </w:rPr>
              <w:t>6</w:t>
            </w:r>
            <w:r w:rsidRPr="008F3C06">
              <w:rPr>
                <w:rFonts w:eastAsiaTheme="minorEastAsia"/>
                <w:color w:val="000000"/>
                <w:kern w:val="0"/>
                <w:sz w:val="24"/>
                <w:szCs w:val="24"/>
              </w:rPr>
              <w:t>.</w:t>
            </w:r>
            <w:r w:rsidR="00143EFA" w:rsidRPr="008F3C06">
              <w:rPr>
                <w:rFonts w:eastAsiaTheme="minorEastAsia" w:hint="eastAsia"/>
                <w:color w:val="000000"/>
                <w:kern w:val="0"/>
                <w:sz w:val="24"/>
                <w:szCs w:val="24"/>
              </w:rPr>
              <w:t>2</w:t>
            </w:r>
            <w:r w:rsidRPr="008F3C06">
              <w:rPr>
                <w:rFonts w:eastAsiaTheme="minorEastAsia" w:hint="eastAsia"/>
                <w:color w:val="000000"/>
                <w:kern w:val="0"/>
                <w:sz w:val="24"/>
                <w:szCs w:val="24"/>
              </w:rPr>
              <w:t>0</w:t>
            </w:r>
            <w:r w:rsidRPr="008F3C06">
              <w:rPr>
                <w:rFonts w:eastAsiaTheme="minorEastAsia" w:hAnsiTheme="minorEastAsia"/>
                <w:color w:val="000000"/>
                <w:kern w:val="0"/>
                <w:sz w:val="24"/>
                <w:szCs w:val="24"/>
              </w:rPr>
              <w:t>日采购合同，供方：</w:t>
            </w:r>
            <w:r w:rsidR="00143EFA" w:rsidRPr="008F3C06">
              <w:rPr>
                <w:rFonts w:eastAsiaTheme="minorEastAsia" w:hAnsiTheme="minorEastAsia" w:hint="eastAsia"/>
                <w:color w:val="000000"/>
                <w:kern w:val="0"/>
                <w:sz w:val="24"/>
                <w:szCs w:val="24"/>
              </w:rPr>
              <w:t>台州市永安转向器有限公司</w:t>
            </w:r>
            <w:r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采购产品，</w:t>
            </w:r>
            <w:r w:rsidR="00143EFA" w:rsidRPr="008F3C06">
              <w:rPr>
                <w:rFonts w:eastAsiaTheme="minorEastAsia" w:hAnsiTheme="minorEastAsia"/>
                <w:color w:val="000000"/>
                <w:kern w:val="0"/>
                <w:sz w:val="24"/>
                <w:szCs w:val="24"/>
              </w:rPr>
              <w:t>STEERING GEAR</w:t>
            </w:r>
            <w:r w:rsidR="00143EFA" w:rsidRPr="008F3C06">
              <w:rPr>
                <w:rFonts w:eastAsiaTheme="minorEastAsia" w:hAnsiTheme="minorEastAsia"/>
                <w:color w:val="000000"/>
                <w:kern w:val="0"/>
                <w:sz w:val="24"/>
                <w:szCs w:val="24"/>
              </w:rPr>
              <w:t>（转向器）</w:t>
            </w:r>
            <w:r w:rsidRPr="008F3C06">
              <w:rPr>
                <w:rFonts w:eastAsiaTheme="minorEastAsia" w:hAnsiTheme="minorEastAsia"/>
                <w:color w:val="000000"/>
                <w:kern w:val="0"/>
                <w:sz w:val="24"/>
                <w:szCs w:val="24"/>
              </w:rPr>
              <w:t>，</w:t>
            </w:r>
            <w:r w:rsidR="00143EFA" w:rsidRPr="008F3C06">
              <w:rPr>
                <w:rFonts w:eastAsiaTheme="minorEastAsia" w:hAnsiTheme="minorEastAsia"/>
                <w:color w:val="000000"/>
                <w:kern w:val="0"/>
                <w:sz w:val="24"/>
                <w:szCs w:val="24"/>
              </w:rPr>
              <w:t>类型：</w:t>
            </w:r>
            <w:r w:rsidR="00143EFA" w:rsidRPr="008F3C06">
              <w:rPr>
                <w:rFonts w:eastAsiaTheme="minorEastAsia" w:hAnsiTheme="minorEastAsia"/>
                <w:color w:val="000000"/>
                <w:kern w:val="0"/>
                <w:sz w:val="24"/>
                <w:szCs w:val="24"/>
              </w:rPr>
              <w:t>MNL</w:t>
            </w:r>
            <w:r w:rsidR="00143EFA" w:rsidRPr="008F3C06">
              <w:rPr>
                <w:rFonts w:eastAsiaTheme="minorEastAsia" w:hAnsiTheme="minorEastAsia"/>
                <w:color w:val="000000"/>
                <w:kern w:val="0"/>
                <w:sz w:val="24"/>
                <w:szCs w:val="24"/>
              </w:rPr>
              <w:t>，</w:t>
            </w:r>
            <w:r w:rsidR="00143EFA" w:rsidRPr="008F3C06">
              <w:rPr>
                <w:rFonts w:eastAsiaTheme="minorEastAsia" w:hAnsiTheme="minorEastAsia"/>
                <w:color w:val="000000"/>
                <w:kern w:val="0"/>
                <w:sz w:val="24"/>
                <w:szCs w:val="24"/>
              </w:rPr>
              <w:t>OME</w:t>
            </w:r>
            <w:r w:rsidR="00143EFA" w:rsidRPr="008F3C06">
              <w:rPr>
                <w:rFonts w:eastAsiaTheme="minorEastAsia" w:hAnsiTheme="minorEastAsia"/>
                <w:color w:val="000000"/>
                <w:kern w:val="0"/>
                <w:sz w:val="24"/>
                <w:szCs w:val="24"/>
              </w:rPr>
              <w:t>号码：</w:t>
            </w:r>
            <w:r w:rsidR="00143EFA" w:rsidRPr="008F3C06">
              <w:rPr>
                <w:rFonts w:eastAsiaTheme="minorEastAsia" w:hAnsiTheme="minorEastAsia"/>
                <w:color w:val="000000"/>
                <w:kern w:val="0"/>
                <w:sz w:val="24"/>
                <w:szCs w:val="24"/>
              </w:rPr>
              <w:t>807857710-24000</w:t>
            </w:r>
            <w:r w:rsidR="00143EFA" w:rsidRPr="008F3C06">
              <w:rPr>
                <w:rFonts w:eastAsiaTheme="minorEastAsia" w:hAnsiTheme="minorEastAsia"/>
                <w:color w:val="000000"/>
                <w:kern w:val="0"/>
                <w:sz w:val="24"/>
                <w:szCs w:val="24"/>
              </w:rPr>
              <w:t>，备注：</w:t>
            </w:r>
            <w:r w:rsidR="00143EFA" w:rsidRPr="008F3C06">
              <w:rPr>
                <w:rFonts w:eastAsiaTheme="minorEastAsia" w:hAnsiTheme="minorEastAsia" w:hint="eastAsia"/>
                <w:color w:val="000000"/>
                <w:kern w:val="0"/>
                <w:sz w:val="24"/>
                <w:szCs w:val="24"/>
              </w:rPr>
              <w:t>带拉杆带球头，</w:t>
            </w:r>
            <w:r w:rsidRPr="008F3C06">
              <w:rPr>
                <w:rFonts w:eastAsiaTheme="minorEastAsia" w:hAnsiTheme="minorEastAsia"/>
                <w:color w:val="000000"/>
                <w:kern w:val="0"/>
                <w:sz w:val="24"/>
                <w:szCs w:val="24"/>
              </w:rPr>
              <w:t>数量：</w:t>
            </w:r>
            <w:r w:rsidR="00143EFA" w:rsidRPr="008F3C06">
              <w:rPr>
                <w:rFonts w:eastAsiaTheme="minorEastAsia" w:hint="eastAsia"/>
                <w:color w:val="000000"/>
                <w:kern w:val="0"/>
                <w:sz w:val="24"/>
                <w:szCs w:val="24"/>
              </w:rPr>
              <w:t>100</w:t>
            </w:r>
            <w:r w:rsidR="00143EFA" w:rsidRPr="008F3C06">
              <w:rPr>
                <w:rFonts w:eastAsiaTheme="minorEastAsia" w:hint="eastAsia"/>
                <w:color w:val="000000"/>
                <w:kern w:val="0"/>
                <w:sz w:val="24"/>
                <w:szCs w:val="24"/>
              </w:rPr>
              <w:t>套</w:t>
            </w:r>
            <w:r w:rsidRPr="008F3C06">
              <w:rPr>
                <w:rFonts w:eastAsiaTheme="minorEastAsia" w:hAnsiTheme="minorEastAsia"/>
                <w:color w:val="000000"/>
                <w:kern w:val="0"/>
                <w:sz w:val="24"/>
                <w:szCs w:val="24"/>
              </w:rPr>
              <w:t>；</w:t>
            </w:r>
            <w:r w:rsidR="00143EFA" w:rsidRPr="008F3C06">
              <w:rPr>
                <w:rFonts w:eastAsiaTheme="minorEastAsia" w:hAnsiTheme="minorEastAsia"/>
                <w:color w:val="000000"/>
                <w:kern w:val="0"/>
                <w:sz w:val="24"/>
                <w:szCs w:val="24"/>
              </w:rPr>
              <w:t>交货时间：</w:t>
            </w:r>
            <w:r w:rsidR="00143EFA" w:rsidRPr="008F3C06">
              <w:rPr>
                <w:rFonts w:eastAsiaTheme="minorEastAsia" w:hAnsiTheme="minorEastAsia" w:hint="eastAsia"/>
                <w:color w:val="000000"/>
                <w:kern w:val="0"/>
                <w:sz w:val="24"/>
                <w:szCs w:val="24"/>
              </w:rPr>
              <w:t>合</w:t>
            </w:r>
            <w:r w:rsidR="00143EFA" w:rsidRPr="008F3C06">
              <w:rPr>
                <w:rFonts w:eastAsiaTheme="minorEastAsia" w:hAnsiTheme="minorEastAsia" w:hint="eastAsia"/>
                <w:color w:val="000000"/>
                <w:kern w:val="0"/>
                <w:sz w:val="24"/>
                <w:szCs w:val="24"/>
              </w:rPr>
              <w:lastRenderedPageBreak/>
              <w:t>同确定后</w:t>
            </w:r>
            <w:r w:rsidR="00143EFA" w:rsidRPr="008F3C06">
              <w:rPr>
                <w:rFonts w:eastAsiaTheme="minorEastAsia" w:hAnsiTheme="minorEastAsia" w:hint="eastAsia"/>
                <w:color w:val="000000"/>
                <w:kern w:val="0"/>
                <w:sz w:val="24"/>
                <w:szCs w:val="24"/>
              </w:rPr>
              <w:t>30</w:t>
            </w:r>
            <w:r w:rsidR="00143EFA" w:rsidRPr="008F3C06">
              <w:rPr>
                <w:rFonts w:eastAsiaTheme="minorEastAsia" w:hAnsiTheme="minorEastAsia" w:hint="eastAsia"/>
                <w:color w:val="000000"/>
                <w:kern w:val="0"/>
                <w:sz w:val="24"/>
                <w:szCs w:val="24"/>
              </w:rPr>
              <w:t>天内交货。</w:t>
            </w:r>
          </w:p>
          <w:p w:rsidR="00143EFA" w:rsidRPr="008F3C06" w:rsidRDefault="00143EFA" w:rsidP="00143EFA">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Pr="008F3C06">
              <w:rPr>
                <w:rFonts w:eastAsiaTheme="minorEastAsia" w:hint="eastAsia"/>
                <w:color w:val="000000"/>
                <w:kern w:val="0"/>
                <w:sz w:val="24"/>
                <w:szCs w:val="24"/>
              </w:rPr>
              <w:t>7</w:t>
            </w:r>
            <w:r w:rsidRPr="008F3C06">
              <w:rPr>
                <w:rFonts w:eastAsiaTheme="minorEastAsia"/>
                <w:color w:val="000000"/>
                <w:kern w:val="0"/>
                <w:sz w:val="24"/>
                <w:szCs w:val="24"/>
              </w:rPr>
              <w:t>.</w:t>
            </w:r>
            <w:r w:rsidRPr="008F3C06">
              <w:rPr>
                <w:rFonts w:eastAsiaTheme="minorEastAsia" w:hint="eastAsia"/>
                <w:color w:val="000000"/>
                <w:kern w:val="0"/>
                <w:sz w:val="24"/>
                <w:szCs w:val="24"/>
              </w:rPr>
              <w:t>1</w:t>
            </w:r>
            <w:r w:rsidRPr="008F3C06">
              <w:rPr>
                <w:rFonts w:eastAsiaTheme="minorEastAsia" w:hAnsiTheme="minorEastAsia"/>
                <w:color w:val="000000"/>
                <w:kern w:val="0"/>
                <w:sz w:val="24"/>
                <w:szCs w:val="24"/>
              </w:rPr>
              <w:t>日采购合同，供方：</w:t>
            </w:r>
            <w:r w:rsidRPr="008F3C06">
              <w:rPr>
                <w:rFonts w:eastAsiaTheme="minorEastAsia" w:hAnsiTheme="minorEastAsia" w:hint="eastAsia"/>
                <w:color w:val="000000"/>
                <w:kern w:val="0"/>
                <w:sz w:val="24"/>
                <w:szCs w:val="24"/>
              </w:rPr>
              <w:t>玉环冠捷塑胶有限公司，</w:t>
            </w:r>
            <w:r w:rsidRPr="008F3C06">
              <w:rPr>
                <w:rFonts w:eastAsiaTheme="minorEastAsia" w:hAnsiTheme="minorEastAsia"/>
                <w:color w:val="000000"/>
                <w:kern w:val="0"/>
                <w:sz w:val="24"/>
                <w:szCs w:val="24"/>
              </w:rPr>
              <w:t>采购产品，防尘罩，编号：</w:t>
            </w:r>
            <w:r w:rsidRPr="008F3C06">
              <w:rPr>
                <w:rFonts w:eastAsiaTheme="minorEastAsia" w:hAnsiTheme="minorEastAsia"/>
                <w:color w:val="000000"/>
                <w:kern w:val="0"/>
                <w:sz w:val="24"/>
                <w:szCs w:val="24"/>
              </w:rPr>
              <w:t>C-1901</w:t>
            </w:r>
            <w:r w:rsidRPr="008F3C06">
              <w:rPr>
                <w:rFonts w:eastAsiaTheme="minorEastAsia" w:hAnsiTheme="minorEastAsia" w:hint="eastAsia"/>
                <w:color w:val="000000"/>
                <w:kern w:val="0"/>
                <w:sz w:val="24"/>
                <w:szCs w:val="24"/>
              </w:rPr>
              <w:t>，数量：</w:t>
            </w:r>
            <w:r w:rsidRPr="008F3C06">
              <w:rPr>
                <w:rFonts w:eastAsiaTheme="minorEastAsia" w:hAnsiTheme="minorEastAsia" w:hint="eastAsia"/>
                <w:color w:val="000000"/>
                <w:kern w:val="0"/>
                <w:sz w:val="24"/>
                <w:szCs w:val="24"/>
              </w:rPr>
              <w:t>320pcs</w:t>
            </w:r>
            <w:r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采购产品，防尘罩，编号：</w:t>
            </w:r>
            <w:r w:rsidRPr="008F3C06">
              <w:rPr>
                <w:rFonts w:eastAsiaTheme="minorEastAsia" w:hAnsiTheme="minorEastAsia"/>
                <w:color w:val="000000"/>
                <w:kern w:val="0"/>
                <w:sz w:val="24"/>
                <w:szCs w:val="24"/>
              </w:rPr>
              <w:t>BT-7001</w:t>
            </w:r>
            <w:r w:rsidRPr="008F3C06">
              <w:rPr>
                <w:rFonts w:eastAsiaTheme="minorEastAsia" w:hAnsiTheme="minorEastAsia" w:hint="eastAsia"/>
                <w:color w:val="000000"/>
                <w:kern w:val="0"/>
                <w:sz w:val="24"/>
                <w:szCs w:val="24"/>
              </w:rPr>
              <w:t>，数量：</w:t>
            </w:r>
            <w:r w:rsidRPr="008F3C06">
              <w:rPr>
                <w:rFonts w:eastAsiaTheme="minorEastAsia" w:hAnsiTheme="minorEastAsia" w:hint="eastAsia"/>
                <w:color w:val="000000"/>
                <w:kern w:val="0"/>
                <w:sz w:val="24"/>
                <w:szCs w:val="24"/>
              </w:rPr>
              <w:t>100pcs</w:t>
            </w:r>
            <w:r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采购产品，防尘罩，编号：</w:t>
            </w:r>
            <w:r w:rsidRPr="008F3C06">
              <w:rPr>
                <w:rFonts w:eastAsiaTheme="minorEastAsia" w:hAnsiTheme="minorEastAsia"/>
                <w:color w:val="000000"/>
                <w:kern w:val="0"/>
                <w:sz w:val="24"/>
                <w:szCs w:val="24"/>
              </w:rPr>
              <w:t>C-1530</w:t>
            </w:r>
            <w:r w:rsidRPr="008F3C06">
              <w:rPr>
                <w:rFonts w:eastAsiaTheme="minorEastAsia" w:hAnsiTheme="minorEastAsia" w:hint="eastAsia"/>
                <w:color w:val="000000"/>
                <w:kern w:val="0"/>
                <w:sz w:val="24"/>
                <w:szCs w:val="24"/>
              </w:rPr>
              <w:t>，数量：</w:t>
            </w:r>
            <w:r w:rsidRPr="008F3C06">
              <w:rPr>
                <w:rFonts w:eastAsiaTheme="minorEastAsia" w:hAnsiTheme="minorEastAsia" w:hint="eastAsia"/>
                <w:color w:val="000000"/>
                <w:kern w:val="0"/>
                <w:sz w:val="24"/>
                <w:szCs w:val="24"/>
              </w:rPr>
              <w:t>100pcs</w:t>
            </w:r>
            <w:r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交货时间：</w:t>
            </w:r>
            <w:r w:rsidRPr="008F3C06">
              <w:rPr>
                <w:rFonts w:eastAsiaTheme="minorEastAsia" w:hAnsiTheme="minorEastAsia" w:hint="eastAsia"/>
                <w:color w:val="000000"/>
                <w:kern w:val="0"/>
                <w:sz w:val="24"/>
                <w:szCs w:val="24"/>
              </w:rPr>
              <w:t>10</w:t>
            </w:r>
            <w:r w:rsidRPr="008F3C06">
              <w:rPr>
                <w:rFonts w:eastAsiaTheme="minorEastAsia" w:hAnsiTheme="minorEastAsia" w:hint="eastAsia"/>
                <w:color w:val="000000"/>
                <w:kern w:val="0"/>
                <w:sz w:val="24"/>
                <w:szCs w:val="24"/>
              </w:rPr>
              <w:t>天内发货。</w:t>
            </w:r>
          </w:p>
          <w:p w:rsidR="00143EFA" w:rsidRDefault="00143EFA" w:rsidP="00143EFA">
            <w:pPr>
              <w:spacing w:line="360" w:lineRule="auto"/>
              <w:ind w:firstLineChars="200" w:firstLine="480"/>
              <w:rPr>
                <w:rFonts w:eastAsiaTheme="minorEastAsia" w:hAnsiTheme="minorEastAsia"/>
                <w:color w:val="000000"/>
                <w:kern w:val="0"/>
                <w:sz w:val="24"/>
                <w:szCs w:val="24"/>
              </w:rPr>
            </w:pPr>
            <w:r w:rsidRPr="008F3C06">
              <w:rPr>
                <w:rFonts w:eastAsiaTheme="minorEastAsia"/>
                <w:color w:val="000000"/>
                <w:kern w:val="0"/>
                <w:sz w:val="24"/>
                <w:szCs w:val="24"/>
              </w:rPr>
              <w:t>另查</w:t>
            </w:r>
            <w:r w:rsidRPr="008F3C06">
              <w:rPr>
                <w:rFonts w:eastAsiaTheme="minorEastAsia"/>
                <w:color w:val="000000"/>
                <w:kern w:val="0"/>
                <w:sz w:val="24"/>
                <w:szCs w:val="24"/>
              </w:rPr>
              <w:t>2020.</w:t>
            </w:r>
            <w:r w:rsidRPr="008F3C06">
              <w:rPr>
                <w:rFonts w:eastAsiaTheme="minorEastAsia" w:hint="eastAsia"/>
                <w:color w:val="000000"/>
                <w:kern w:val="0"/>
                <w:sz w:val="24"/>
                <w:szCs w:val="24"/>
              </w:rPr>
              <w:t>2</w:t>
            </w:r>
            <w:r w:rsidRPr="008F3C06">
              <w:rPr>
                <w:rFonts w:eastAsiaTheme="minorEastAsia"/>
                <w:color w:val="000000"/>
                <w:kern w:val="0"/>
                <w:sz w:val="24"/>
                <w:szCs w:val="24"/>
              </w:rPr>
              <w:t>.</w:t>
            </w:r>
            <w:r w:rsidRPr="008F3C06">
              <w:rPr>
                <w:rFonts w:eastAsiaTheme="minorEastAsia" w:hint="eastAsia"/>
                <w:color w:val="000000"/>
                <w:kern w:val="0"/>
                <w:sz w:val="24"/>
                <w:szCs w:val="24"/>
              </w:rPr>
              <w:t>27</w:t>
            </w:r>
            <w:r w:rsidRPr="008F3C06">
              <w:rPr>
                <w:rFonts w:eastAsiaTheme="minorEastAsia" w:hAnsiTheme="minorEastAsia"/>
                <w:color w:val="000000"/>
                <w:kern w:val="0"/>
                <w:sz w:val="24"/>
                <w:szCs w:val="24"/>
              </w:rPr>
              <w:t>日采购合同，供方：</w:t>
            </w:r>
            <w:r w:rsidRPr="008F3C06">
              <w:rPr>
                <w:rFonts w:eastAsiaTheme="minorEastAsia" w:hAnsiTheme="minorEastAsia" w:hint="eastAsia"/>
                <w:color w:val="000000"/>
                <w:kern w:val="0"/>
                <w:sz w:val="24"/>
                <w:szCs w:val="24"/>
              </w:rPr>
              <w:t>常州亨达车业部件有限公司，</w:t>
            </w:r>
            <w:r w:rsidRPr="008F3C06">
              <w:rPr>
                <w:rFonts w:eastAsiaTheme="minorEastAsia" w:hAnsiTheme="minorEastAsia"/>
                <w:color w:val="000000"/>
                <w:kern w:val="0"/>
                <w:sz w:val="24"/>
                <w:szCs w:val="24"/>
              </w:rPr>
              <w:t>采购产品</w:t>
            </w:r>
            <w:r w:rsidR="008F3C06" w:rsidRPr="008F3C06">
              <w:rPr>
                <w:rFonts w:eastAsiaTheme="minorEastAsia" w:hAnsiTheme="minorEastAsia"/>
                <w:color w:val="000000"/>
                <w:kern w:val="0"/>
                <w:sz w:val="24"/>
                <w:szCs w:val="24"/>
              </w:rPr>
              <w:t>：</w:t>
            </w:r>
            <w:r w:rsidRPr="008F3C06">
              <w:rPr>
                <w:rFonts w:eastAsiaTheme="minorEastAsia" w:hAnsiTheme="minorEastAsia" w:hint="eastAsia"/>
                <w:color w:val="000000"/>
                <w:kern w:val="0"/>
                <w:sz w:val="24"/>
                <w:szCs w:val="24"/>
              </w:rPr>
              <w:t>尾灯</w:t>
            </w:r>
            <w:r w:rsidRPr="008F3C06">
              <w:rPr>
                <w:rFonts w:eastAsiaTheme="minorEastAsia" w:hAnsiTheme="minorEastAsia"/>
                <w:color w:val="000000"/>
                <w:kern w:val="0"/>
                <w:sz w:val="24"/>
                <w:szCs w:val="24"/>
              </w:rPr>
              <w:t>，车型：</w:t>
            </w:r>
            <w:r w:rsidRPr="008F3C06">
              <w:rPr>
                <w:rFonts w:eastAsiaTheme="minorEastAsia" w:hAnsiTheme="minorEastAsia"/>
                <w:color w:val="000000"/>
                <w:kern w:val="0"/>
                <w:sz w:val="24"/>
                <w:szCs w:val="24"/>
              </w:rPr>
              <w:t>Hyundai Elantra 2011/2013</w:t>
            </w:r>
            <w:r w:rsidRPr="008F3C06">
              <w:rPr>
                <w:rFonts w:eastAsiaTheme="minorEastAsia" w:hAnsiTheme="minor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L: 92401-3X010</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24pcs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R: 92402-3X010</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24pcs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采购产品：</w:t>
            </w:r>
            <w:r w:rsidR="008F3C06" w:rsidRPr="008F3C06">
              <w:rPr>
                <w:rFonts w:eastAsiaTheme="minorEastAsia" w:hAnsiTheme="minorEastAsia" w:hint="eastAsia"/>
                <w:color w:val="000000"/>
                <w:kern w:val="0"/>
                <w:sz w:val="24"/>
                <w:szCs w:val="24"/>
              </w:rPr>
              <w:t>大灯</w:t>
            </w:r>
            <w:r w:rsidR="008F3C06" w:rsidRPr="008F3C06">
              <w:rPr>
                <w:rFonts w:eastAsiaTheme="minorEastAsia" w:hAnsiTheme="minorEastAsia"/>
                <w:color w:val="000000"/>
                <w:kern w:val="0"/>
                <w:sz w:val="24"/>
                <w:szCs w:val="24"/>
              </w:rPr>
              <w:t>，车型：</w:t>
            </w:r>
            <w:r w:rsidR="008F3C06" w:rsidRPr="008F3C06">
              <w:rPr>
                <w:rFonts w:eastAsiaTheme="minorEastAsia" w:hAnsiTheme="minorEastAsia"/>
                <w:color w:val="000000"/>
                <w:kern w:val="0"/>
                <w:sz w:val="24"/>
                <w:szCs w:val="24"/>
              </w:rPr>
              <w:t>Hyundai Elantra 2015</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L: 92101-3X210</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36pcs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R: 92102-3X210</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36pcs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采购产品：</w:t>
            </w:r>
            <w:r w:rsidR="008F3C06" w:rsidRPr="008F3C06">
              <w:rPr>
                <w:rFonts w:eastAsiaTheme="minorEastAsia" w:hAnsiTheme="minorEastAsia" w:hint="eastAsia"/>
                <w:color w:val="000000"/>
                <w:kern w:val="0"/>
                <w:sz w:val="24"/>
                <w:szCs w:val="24"/>
              </w:rPr>
              <w:t>大灯</w:t>
            </w:r>
            <w:r w:rsidR="008F3C06" w:rsidRPr="008F3C06">
              <w:rPr>
                <w:rFonts w:eastAsiaTheme="minorEastAsia" w:hAnsiTheme="minorEastAsia"/>
                <w:color w:val="000000"/>
                <w:kern w:val="0"/>
                <w:sz w:val="24"/>
                <w:szCs w:val="24"/>
              </w:rPr>
              <w:t>，车型：</w:t>
            </w:r>
            <w:r w:rsidR="008F3C06" w:rsidRPr="008F3C06">
              <w:rPr>
                <w:rFonts w:eastAsiaTheme="minorEastAsia" w:hAnsiTheme="minorEastAsia"/>
                <w:color w:val="000000"/>
                <w:kern w:val="0"/>
                <w:sz w:val="24"/>
                <w:szCs w:val="24"/>
              </w:rPr>
              <w:t>H</w:t>
            </w:r>
            <w:r w:rsidR="008F3C06" w:rsidRPr="008F3C06">
              <w:t xml:space="preserve"> </w:t>
            </w:r>
            <w:r w:rsidR="008F3C06" w:rsidRPr="008F3C06">
              <w:rPr>
                <w:rFonts w:eastAsiaTheme="minorEastAsia" w:hAnsiTheme="minorEastAsia"/>
                <w:color w:val="000000"/>
                <w:kern w:val="0"/>
                <w:sz w:val="24"/>
                <w:szCs w:val="24"/>
              </w:rPr>
              <w:t>Chevrolet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L: 96650521</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36pcs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R: 96650522</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36pcs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采购产品：</w:t>
            </w:r>
            <w:r w:rsidR="008F3C06" w:rsidRPr="008F3C06">
              <w:rPr>
                <w:rFonts w:eastAsiaTheme="minorEastAsia" w:hAnsiTheme="minorEastAsia" w:hint="eastAsia"/>
                <w:color w:val="000000"/>
                <w:kern w:val="0"/>
                <w:sz w:val="24"/>
                <w:szCs w:val="24"/>
              </w:rPr>
              <w:t>尾灯</w:t>
            </w:r>
            <w:r w:rsidR="008F3C06" w:rsidRPr="008F3C06">
              <w:rPr>
                <w:rFonts w:eastAsiaTheme="minorEastAsia" w:hAnsiTheme="minorEastAsia"/>
                <w:color w:val="000000"/>
                <w:kern w:val="0"/>
                <w:sz w:val="24"/>
                <w:szCs w:val="24"/>
              </w:rPr>
              <w:t>，车型：</w:t>
            </w:r>
            <w:r w:rsidR="008F3C06" w:rsidRPr="008F3C06">
              <w:rPr>
                <w:rFonts w:eastAsiaTheme="minorEastAsia" w:hAnsiTheme="minorEastAsia"/>
                <w:color w:val="000000"/>
                <w:kern w:val="0"/>
                <w:sz w:val="24"/>
                <w:szCs w:val="24"/>
              </w:rPr>
              <w:t>Chevrolet Cruze 09</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L 96829827</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50pcs</w:t>
            </w:r>
            <w:r w:rsidR="008F3C06" w:rsidRPr="008F3C06">
              <w:rPr>
                <w:rFonts w:eastAsiaTheme="minorEastAsia" w:hAnsiTheme="minorEastAsia" w:hint="eastAsia"/>
                <w:color w:val="000000"/>
                <w:kern w:val="0"/>
                <w:sz w:val="24"/>
                <w:szCs w:val="24"/>
              </w:rPr>
              <w:t>，</w:t>
            </w:r>
            <w:r w:rsidR="008F3C06" w:rsidRPr="008F3C06">
              <w:rPr>
                <w:rFonts w:eastAsiaTheme="minorEastAsia" w:hAnsiTheme="minorEastAsia"/>
                <w:color w:val="000000"/>
                <w:kern w:val="0"/>
                <w:sz w:val="24"/>
                <w:szCs w:val="24"/>
              </w:rPr>
              <w:t>型号：</w:t>
            </w:r>
            <w:r w:rsidR="008F3C06" w:rsidRPr="008F3C06">
              <w:rPr>
                <w:rFonts w:eastAsiaTheme="minorEastAsia" w:hAnsiTheme="minorEastAsia"/>
                <w:color w:val="000000"/>
                <w:kern w:val="0"/>
                <w:sz w:val="24"/>
                <w:szCs w:val="24"/>
              </w:rPr>
              <w:t>R 96829828</w:t>
            </w:r>
            <w:r w:rsidR="008F3C06" w:rsidRPr="008F3C06">
              <w:rPr>
                <w:rFonts w:eastAsiaTheme="minorEastAsia" w:hAnsiTheme="minorEastAsia"/>
                <w:color w:val="000000"/>
                <w:kern w:val="0"/>
                <w:sz w:val="24"/>
                <w:szCs w:val="24"/>
              </w:rPr>
              <w:t>，数量：</w:t>
            </w:r>
            <w:r w:rsidR="008F3C06" w:rsidRPr="008F3C06">
              <w:rPr>
                <w:rFonts w:eastAsiaTheme="minorEastAsia" w:hAnsiTheme="minorEastAsia" w:hint="eastAsia"/>
                <w:color w:val="000000"/>
                <w:kern w:val="0"/>
                <w:sz w:val="24"/>
                <w:szCs w:val="24"/>
              </w:rPr>
              <w:t>50pcs</w:t>
            </w:r>
            <w:r w:rsidR="008F3C06" w:rsidRPr="008F3C06">
              <w:rPr>
                <w:rFonts w:eastAsiaTheme="minorEastAsia" w:hAnsiTheme="minorEastAsia" w:hint="eastAsia"/>
                <w:color w:val="000000"/>
                <w:kern w:val="0"/>
                <w:sz w:val="24"/>
                <w:szCs w:val="24"/>
              </w:rPr>
              <w:t>；</w:t>
            </w:r>
            <w:r w:rsidRPr="008F3C06">
              <w:rPr>
                <w:rFonts w:eastAsiaTheme="minorEastAsia" w:hAnsiTheme="minorEastAsia"/>
                <w:color w:val="000000"/>
                <w:kern w:val="0"/>
                <w:sz w:val="24"/>
                <w:szCs w:val="24"/>
              </w:rPr>
              <w:t>交货时间：</w:t>
            </w:r>
            <w:r w:rsidR="008F3C06" w:rsidRPr="008F3C06">
              <w:rPr>
                <w:rFonts w:eastAsiaTheme="minorEastAsia" w:hAnsiTheme="minorEastAsia" w:hint="eastAsia"/>
                <w:color w:val="000000"/>
                <w:kern w:val="0"/>
                <w:sz w:val="24"/>
                <w:szCs w:val="24"/>
              </w:rPr>
              <w:t>合同确定后</w:t>
            </w:r>
            <w:r w:rsidR="008F3C06" w:rsidRPr="008F3C06">
              <w:rPr>
                <w:rFonts w:eastAsiaTheme="minorEastAsia" w:hAnsiTheme="minorEastAsia" w:hint="eastAsia"/>
                <w:color w:val="000000"/>
                <w:kern w:val="0"/>
                <w:sz w:val="24"/>
                <w:szCs w:val="24"/>
              </w:rPr>
              <w:t>18</w:t>
            </w:r>
            <w:r w:rsidR="008F3C06" w:rsidRPr="008F3C06">
              <w:rPr>
                <w:rFonts w:eastAsiaTheme="minorEastAsia" w:hAnsiTheme="minorEastAsia" w:hint="eastAsia"/>
                <w:color w:val="000000"/>
                <w:kern w:val="0"/>
                <w:sz w:val="24"/>
                <w:szCs w:val="24"/>
              </w:rPr>
              <w:t>天内交货</w:t>
            </w:r>
            <w:r w:rsidRPr="008F3C06">
              <w:rPr>
                <w:rFonts w:eastAsiaTheme="minorEastAsia" w:hAnsiTheme="minorEastAsia" w:hint="eastAsia"/>
                <w:color w:val="000000"/>
                <w:kern w:val="0"/>
                <w:sz w:val="24"/>
                <w:szCs w:val="24"/>
              </w:rPr>
              <w:t>。</w:t>
            </w:r>
          </w:p>
          <w:p w:rsidR="00064200" w:rsidRPr="00FD2FD3" w:rsidRDefault="008F3C06" w:rsidP="00064200">
            <w:pPr>
              <w:spacing w:line="360" w:lineRule="auto"/>
              <w:ind w:firstLineChars="200" w:firstLine="480"/>
              <w:rPr>
                <w:rFonts w:eastAsiaTheme="minorEastAsia"/>
                <w:color w:val="000000"/>
                <w:kern w:val="0"/>
                <w:sz w:val="24"/>
                <w:szCs w:val="24"/>
              </w:rPr>
            </w:pPr>
            <w:r>
              <w:rPr>
                <w:rFonts w:eastAsiaTheme="minorEastAsia" w:hAnsiTheme="minorEastAsia"/>
                <w:color w:val="000000"/>
                <w:kern w:val="0"/>
                <w:sz w:val="24"/>
                <w:szCs w:val="24"/>
              </w:rPr>
              <w:t>另抽查了其他汽车配件</w:t>
            </w:r>
            <w:r w:rsidR="001665AF">
              <w:rPr>
                <w:rFonts w:eastAsiaTheme="minorEastAsia" w:hAnsiTheme="minorEastAsia"/>
                <w:color w:val="000000"/>
                <w:kern w:val="0"/>
                <w:sz w:val="24"/>
                <w:szCs w:val="24"/>
              </w:rPr>
              <w:t>产品</w:t>
            </w:r>
            <w:r>
              <w:rPr>
                <w:rFonts w:eastAsiaTheme="minorEastAsia" w:hAnsiTheme="minorEastAsia"/>
                <w:color w:val="000000"/>
                <w:kern w:val="0"/>
                <w:sz w:val="24"/>
                <w:szCs w:val="24"/>
              </w:rPr>
              <w:t>的采购合同</w:t>
            </w:r>
            <w:r w:rsidR="00064200" w:rsidRPr="00FD2FD3">
              <w:rPr>
                <w:rFonts w:eastAsiaTheme="minorEastAsia" w:hAnsiTheme="minorEastAsia"/>
                <w:color w:val="000000"/>
                <w:kern w:val="0"/>
                <w:sz w:val="24"/>
                <w:szCs w:val="24"/>
              </w:rPr>
              <w:t>，基本同上。</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提供给外部供方的信息表述清晰、充分。</w:t>
            </w:r>
          </w:p>
          <w:p w:rsidR="00064200" w:rsidRPr="00FD2FD3" w:rsidRDefault="00064200" w:rsidP="00064200">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采购产品验证通常采取</w:t>
            </w:r>
            <w:r w:rsidR="00F80604" w:rsidRPr="00FD2FD3">
              <w:rPr>
                <w:rFonts w:eastAsiaTheme="minorEastAsia" w:hAnsiTheme="minorEastAsia"/>
                <w:color w:val="000000"/>
                <w:kern w:val="0"/>
                <w:sz w:val="24"/>
                <w:szCs w:val="24"/>
              </w:rPr>
              <w:t>查验产品外观、尺寸、功能性能、合格证、数量的方式，具体详见</w:t>
            </w:r>
            <w:r w:rsidR="002A547B">
              <w:rPr>
                <w:rFonts w:eastAsiaTheme="minorEastAsia" w:hAnsiTheme="minorEastAsia"/>
                <w:color w:val="000000"/>
                <w:kern w:val="0"/>
                <w:sz w:val="24"/>
                <w:szCs w:val="24"/>
              </w:rPr>
              <w:t>质检部</w:t>
            </w:r>
            <w:r w:rsidRPr="00FD2FD3">
              <w:rPr>
                <w:rFonts w:eastAsiaTheme="minorEastAsia" w:hAnsiTheme="minorEastAsia"/>
                <w:color w:val="000000"/>
                <w:kern w:val="0"/>
                <w:sz w:val="24"/>
                <w:szCs w:val="24"/>
              </w:rPr>
              <w:t>审核记录。</w:t>
            </w:r>
          </w:p>
          <w:p w:rsidR="00113055" w:rsidRPr="00FD2FD3" w:rsidRDefault="00064200" w:rsidP="00F80604">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采购产品种类基本能覆盖公司认证范围内的产品</w:t>
            </w:r>
            <w:r w:rsidR="00F80604" w:rsidRPr="00FD2FD3">
              <w:rPr>
                <w:rFonts w:eastAsiaTheme="minorEastAsia" w:hAnsiTheme="minorEastAsia"/>
                <w:color w:val="000000"/>
                <w:kern w:val="0"/>
                <w:sz w:val="24"/>
                <w:szCs w:val="24"/>
              </w:rPr>
              <w:t>。</w:t>
            </w:r>
          </w:p>
        </w:tc>
        <w:tc>
          <w:tcPr>
            <w:tcW w:w="760" w:type="dxa"/>
          </w:tcPr>
          <w:p w:rsidR="00113055" w:rsidRDefault="00113055"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Default="006178FB" w:rsidP="00B77955">
            <w:pPr>
              <w:spacing w:line="360" w:lineRule="auto"/>
              <w:rPr>
                <w:rFonts w:eastAsiaTheme="minorEastAsia"/>
                <w:color w:val="000000"/>
                <w:kern w:val="0"/>
                <w:sz w:val="24"/>
                <w:szCs w:val="24"/>
              </w:rPr>
            </w:pPr>
          </w:p>
          <w:p w:rsidR="006178FB" w:rsidRPr="00FD2FD3" w:rsidRDefault="006178FB" w:rsidP="00B77955">
            <w:pPr>
              <w:spacing w:line="360" w:lineRule="auto"/>
              <w:rPr>
                <w:rFonts w:eastAsiaTheme="minorEastAsia"/>
                <w:color w:val="000000"/>
                <w:kern w:val="0"/>
                <w:sz w:val="24"/>
                <w:szCs w:val="24"/>
              </w:rPr>
            </w:pPr>
            <w:r>
              <w:rPr>
                <w:rFonts w:eastAsiaTheme="minorEastAsia" w:hint="eastAsia"/>
                <w:color w:val="000000"/>
                <w:kern w:val="0"/>
                <w:sz w:val="24"/>
                <w:szCs w:val="24"/>
              </w:rPr>
              <w:t>不符合</w:t>
            </w:r>
          </w:p>
        </w:tc>
      </w:tr>
      <w:tr w:rsidR="00347285" w:rsidRPr="00FD2FD3" w:rsidTr="002A4D92">
        <w:trPr>
          <w:trHeight w:val="783"/>
        </w:trPr>
        <w:tc>
          <w:tcPr>
            <w:tcW w:w="1707" w:type="dxa"/>
            <w:vAlign w:val="center"/>
          </w:tcPr>
          <w:p w:rsidR="00347285" w:rsidRPr="002C4576" w:rsidRDefault="00347285" w:rsidP="008050F2">
            <w:pPr>
              <w:jc w:val="center"/>
              <w:rPr>
                <w:rFonts w:eastAsiaTheme="minorEastAsia"/>
                <w:sz w:val="24"/>
                <w:szCs w:val="24"/>
              </w:rPr>
            </w:pPr>
            <w:r w:rsidRPr="002C4576">
              <w:rPr>
                <w:rFonts w:eastAsiaTheme="minorEastAsia" w:hAnsiTheme="minorEastAsia"/>
                <w:sz w:val="24"/>
                <w:szCs w:val="24"/>
              </w:rPr>
              <w:lastRenderedPageBreak/>
              <w:t>运行策划和控制</w:t>
            </w:r>
          </w:p>
        </w:tc>
        <w:tc>
          <w:tcPr>
            <w:tcW w:w="1019" w:type="dxa"/>
            <w:vAlign w:val="center"/>
          </w:tcPr>
          <w:p w:rsidR="00347285" w:rsidRPr="002C4576" w:rsidRDefault="00347285" w:rsidP="008050F2">
            <w:pPr>
              <w:jc w:val="center"/>
              <w:rPr>
                <w:rFonts w:eastAsiaTheme="minorEastAsia"/>
                <w:sz w:val="24"/>
                <w:szCs w:val="24"/>
              </w:rPr>
            </w:pPr>
            <w:r w:rsidRPr="002C4576">
              <w:rPr>
                <w:rFonts w:eastAsiaTheme="minorEastAsia"/>
                <w:sz w:val="24"/>
                <w:szCs w:val="24"/>
              </w:rPr>
              <w:t>Q8.1</w:t>
            </w:r>
          </w:p>
        </w:tc>
        <w:tc>
          <w:tcPr>
            <w:tcW w:w="11223" w:type="dxa"/>
            <w:vAlign w:val="center"/>
          </w:tcPr>
          <w:p w:rsidR="00347285" w:rsidRPr="00FA6258" w:rsidRDefault="00347285" w:rsidP="008050F2">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产品的实现过程策划主要由总经理和供销部负责人负责完成，过程策划包含了</w:t>
            </w:r>
            <w:r w:rsidR="001E1D52">
              <w:rPr>
                <w:rFonts w:eastAsiaTheme="minorEastAsia" w:hAnsiTheme="minorEastAsia"/>
                <w:sz w:val="24"/>
                <w:szCs w:val="24"/>
              </w:rPr>
              <w:t>汽车配件</w:t>
            </w:r>
            <w:r w:rsidRPr="005D7407">
              <w:rPr>
                <w:rFonts w:eastAsiaTheme="minorEastAsia" w:hAnsiTheme="minorEastAsia" w:hint="eastAsia"/>
                <w:sz w:val="24"/>
                <w:szCs w:val="24"/>
              </w:rPr>
              <w:t>的销售</w:t>
            </w:r>
            <w:r w:rsidRPr="00FA6258">
              <w:rPr>
                <w:rFonts w:eastAsiaTheme="minorEastAsia" w:hAnsiTheme="minorEastAsia"/>
                <w:sz w:val="24"/>
                <w:szCs w:val="24"/>
              </w:rPr>
              <w:t>所需要达到的质量目标和要求。</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执行标准《商品经营服务质量管理规范</w:t>
            </w:r>
            <w:r w:rsidRPr="00FA6258">
              <w:rPr>
                <w:rFonts w:eastAsiaTheme="minorEastAsia" w:hAnsiTheme="minorEastAsia"/>
                <w:sz w:val="24"/>
                <w:szCs w:val="24"/>
              </w:rPr>
              <w:t>GB/T 16868-2009</w:t>
            </w:r>
            <w:r w:rsidRPr="00FA6258">
              <w:rPr>
                <w:rFonts w:eastAsiaTheme="minorEastAsia" w:hAnsiTheme="minorEastAsia"/>
                <w:sz w:val="24"/>
                <w:szCs w:val="24"/>
              </w:rPr>
              <w:t>》和客户要求等。</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lastRenderedPageBreak/>
              <w:t>编制了相应的过程文件：</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1</w:t>
            </w:r>
            <w:r w:rsidRPr="00FA6258">
              <w:rPr>
                <w:rFonts w:eastAsiaTheme="minorEastAsia" w:hAnsiTheme="minorEastAsia"/>
                <w:sz w:val="24"/>
                <w:szCs w:val="24"/>
              </w:rPr>
              <w:t>）编制了销售服务流程：招投标</w:t>
            </w:r>
            <w:r w:rsidRPr="00FA6258">
              <w:rPr>
                <w:rFonts w:eastAsiaTheme="minorEastAsia" w:hAnsiTheme="minorEastAsia"/>
                <w:sz w:val="24"/>
                <w:szCs w:val="24"/>
              </w:rPr>
              <w:t>/</w:t>
            </w:r>
            <w:r w:rsidRPr="00FA6258">
              <w:rPr>
                <w:rFonts w:eastAsiaTheme="minorEastAsia" w:hAnsiTheme="minorEastAsia"/>
                <w:sz w:val="24"/>
                <w:szCs w:val="24"/>
              </w:rPr>
              <w:t>业务洽谈</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合同评审</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采购</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进货检验</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交付；</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2</w:t>
            </w:r>
            <w:r w:rsidRPr="00FA6258">
              <w:rPr>
                <w:rFonts w:eastAsiaTheme="minorEastAsia" w:hAnsiTheme="minorEastAsia"/>
                <w:sz w:val="24"/>
                <w:szCs w:val="24"/>
              </w:rPr>
              <w:t>）制定了作业指导书《营销服务提供规范》、《营销服务质量的控制规范》、《售后服务规定》、《售后服务人员服务规范》；</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3</w:t>
            </w:r>
            <w:r w:rsidRPr="00FA6258">
              <w:rPr>
                <w:rFonts w:eastAsiaTheme="minorEastAsia" w:hAnsiTheme="minorEastAsia"/>
                <w:sz w:val="24"/>
                <w:szCs w:val="24"/>
              </w:rPr>
              <w:t>）规定了产品的检验验收准则，并制定了相应的检验规范；《产品验收制度》、《售后服务管理制度》；</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4</w:t>
            </w:r>
            <w:r w:rsidRPr="00FA6258">
              <w:rPr>
                <w:rFonts w:eastAsiaTheme="minorEastAsia" w:hAnsiTheme="minorEastAsia"/>
                <w:sz w:val="24"/>
                <w:szCs w:val="24"/>
              </w:rPr>
              <w:t>）现场对销售各过程填写有验货单、销售服务过程检查记录表、产品销售服务质量检查报告、不合格品处置单、销售合同、发货单等各种监视和测量记录；</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5</w:t>
            </w:r>
            <w:r w:rsidRPr="00FA6258">
              <w:rPr>
                <w:rFonts w:eastAsiaTheme="minorEastAsia" w:hAnsiTheme="minorEastAsia"/>
                <w:sz w:val="24"/>
                <w:szCs w:val="24"/>
              </w:rPr>
              <w:t>）资源的提供（包括场所、人力、物力、设备设施等）。</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到目前为止，组织运行没有变更，问其有关要求，基本了解。</w:t>
            </w:r>
          </w:p>
          <w:p w:rsidR="00347285" w:rsidRPr="00FA6258" w:rsidRDefault="00347285" w:rsidP="008050F2">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该公司销售服务提供过程策划符合要求。</w:t>
            </w:r>
          </w:p>
        </w:tc>
        <w:tc>
          <w:tcPr>
            <w:tcW w:w="760" w:type="dxa"/>
          </w:tcPr>
          <w:p w:rsidR="00347285" w:rsidRPr="00FD2FD3" w:rsidRDefault="00347285" w:rsidP="00B77955">
            <w:pPr>
              <w:spacing w:line="360" w:lineRule="auto"/>
              <w:rPr>
                <w:rFonts w:eastAsiaTheme="minorEastAsia"/>
                <w:color w:val="000000"/>
                <w:kern w:val="0"/>
                <w:sz w:val="24"/>
                <w:szCs w:val="24"/>
              </w:rPr>
            </w:pP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lastRenderedPageBreak/>
              <w:t>顾客沟通</w:t>
            </w:r>
          </w:p>
        </w:tc>
        <w:tc>
          <w:tcPr>
            <w:tcW w:w="1019" w:type="dxa"/>
            <w:vAlign w:val="center"/>
          </w:tcPr>
          <w:p w:rsidR="00113055" w:rsidRPr="00FD2FD3" w:rsidRDefault="00CD4716"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w:t>
            </w:r>
            <w:r w:rsidR="00113055" w:rsidRPr="00FD2FD3">
              <w:rPr>
                <w:rFonts w:eastAsiaTheme="minorEastAsia"/>
                <w:color w:val="000000"/>
                <w:kern w:val="0"/>
                <w:sz w:val="24"/>
                <w:szCs w:val="24"/>
              </w:rPr>
              <w:t>8.2.1</w:t>
            </w:r>
          </w:p>
        </w:tc>
        <w:tc>
          <w:tcPr>
            <w:tcW w:w="11223" w:type="dxa"/>
          </w:tcPr>
          <w:p w:rsidR="00113055" w:rsidRPr="00FD2FD3" w:rsidRDefault="00113055" w:rsidP="001F0B86">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公司产品主要是</w:t>
            </w:r>
            <w:r w:rsidR="00505AD8">
              <w:rPr>
                <w:rFonts w:eastAsiaTheme="minorEastAsia" w:hAnsiTheme="minorEastAsia"/>
                <w:color w:val="000000"/>
                <w:kern w:val="0"/>
                <w:sz w:val="24"/>
                <w:szCs w:val="24"/>
              </w:rPr>
              <w:t>汽车配件的销售</w:t>
            </w:r>
            <w:r w:rsidRPr="00FD2FD3">
              <w:rPr>
                <w:rFonts w:eastAsiaTheme="minorEastAsia" w:hAnsiTheme="minorEastAsia"/>
                <w:color w:val="000000"/>
                <w:kern w:val="0"/>
                <w:sz w:val="24"/>
                <w:szCs w:val="24"/>
              </w:rPr>
              <w:t>，由业务人员负责与客户进行沟通，主要沟通内容为产品</w:t>
            </w:r>
            <w:r w:rsidR="00505AD8">
              <w:rPr>
                <w:rFonts w:eastAsiaTheme="minorEastAsia" w:hAnsiTheme="minorEastAsia"/>
                <w:color w:val="000000"/>
                <w:kern w:val="0"/>
                <w:sz w:val="24"/>
                <w:szCs w:val="24"/>
              </w:rPr>
              <w:t>型号</w:t>
            </w:r>
            <w:r w:rsidRPr="00FD2FD3">
              <w:rPr>
                <w:rFonts w:eastAsiaTheme="minorEastAsia" w:hAnsiTheme="minorEastAsia"/>
                <w:color w:val="000000"/>
                <w:kern w:val="0"/>
                <w:sz w:val="24"/>
                <w:szCs w:val="24"/>
              </w:rPr>
              <w:t>、</w:t>
            </w:r>
            <w:r w:rsidR="00505AD8">
              <w:rPr>
                <w:rFonts w:eastAsiaTheme="minorEastAsia" w:hAnsiTheme="minorEastAsia"/>
                <w:color w:val="000000"/>
                <w:kern w:val="0"/>
                <w:sz w:val="24"/>
                <w:szCs w:val="24"/>
              </w:rPr>
              <w:t>规格</w:t>
            </w:r>
            <w:r w:rsidRPr="00FD2FD3">
              <w:rPr>
                <w:rFonts w:eastAsiaTheme="minorEastAsia" w:hAnsiTheme="minorEastAsia"/>
                <w:color w:val="000000"/>
                <w:kern w:val="0"/>
                <w:sz w:val="24"/>
                <w:szCs w:val="24"/>
              </w:rPr>
              <w:t>价格、数量、</w:t>
            </w:r>
            <w:r w:rsidR="00C563AA" w:rsidRPr="00FD2FD3">
              <w:rPr>
                <w:rFonts w:eastAsiaTheme="minorEastAsia" w:hAnsiTheme="minorEastAsia"/>
                <w:color w:val="000000"/>
                <w:kern w:val="0"/>
                <w:sz w:val="24"/>
                <w:szCs w:val="24"/>
              </w:rPr>
              <w:t>交货期</w:t>
            </w:r>
            <w:r w:rsidRPr="00FD2FD3">
              <w:rPr>
                <w:rFonts w:eastAsiaTheme="minorEastAsia" w:hAnsiTheme="minorEastAsia"/>
                <w:color w:val="000000"/>
                <w:kern w:val="0"/>
                <w:sz w:val="24"/>
                <w:szCs w:val="24"/>
              </w:rPr>
              <w:t>等信息，过程中主要针对进度、变更、修改、质量反馈等，售后主要沟通交付情况、顾客满意等。</w:t>
            </w:r>
          </w:p>
          <w:p w:rsidR="00113055" w:rsidRPr="00FD2FD3" w:rsidRDefault="00113055" w:rsidP="001F0B86">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公司与顾客沟通的方式有：电话、传真、邮件、</w:t>
            </w:r>
            <w:r w:rsidRPr="00FD2FD3">
              <w:rPr>
                <w:rFonts w:eastAsiaTheme="minorEastAsia"/>
                <w:color w:val="000000"/>
                <w:kern w:val="0"/>
                <w:sz w:val="24"/>
                <w:szCs w:val="24"/>
              </w:rPr>
              <w:t>QQ</w:t>
            </w:r>
            <w:r w:rsidRPr="00FD2FD3">
              <w:rPr>
                <w:rFonts w:eastAsiaTheme="minorEastAsia" w:hAnsiTheme="minorEastAsia"/>
                <w:color w:val="000000"/>
                <w:kern w:val="0"/>
                <w:sz w:val="24"/>
                <w:szCs w:val="24"/>
              </w:rPr>
              <w:t>、微信、调查表、拜访等。</w:t>
            </w:r>
          </w:p>
          <w:p w:rsidR="00113055" w:rsidRPr="00FD2FD3" w:rsidRDefault="00505AD8" w:rsidP="001F0B86">
            <w:pPr>
              <w:spacing w:line="360" w:lineRule="auto"/>
              <w:ind w:firstLineChars="200" w:firstLine="480"/>
              <w:rPr>
                <w:rFonts w:eastAsiaTheme="minorEastAsia"/>
                <w:color w:val="000000"/>
                <w:kern w:val="0"/>
                <w:sz w:val="24"/>
                <w:szCs w:val="24"/>
              </w:rPr>
            </w:pPr>
            <w:r>
              <w:rPr>
                <w:rFonts w:eastAsiaTheme="minorEastAsia" w:hAnsiTheme="minorEastAsia"/>
                <w:color w:val="000000"/>
                <w:kern w:val="0"/>
                <w:sz w:val="24"/>
                <w:szCs w:val="24"/>
              </w:rPr>
              <w:t>供销</w:t>
            </w:r>
            <w:r w:rsidR="00456267" w:rsidRPr="00FD2FD3">
              <w:rPr>
                <w:rFonts w:eastAsiaTheme="minorEastAsia" w:hAnsiTheme="minorEastAsia"/>
                <w:color w:val="000000"/>
                <w:kern w:val="0"/>
                <w:sz w:val="24"/>
                <w:szCs w:val="24"/>
              </w:rPr>
              <w:t>部</w:t>
            </w:r>
            <w:r w:rsidR="00113055" w:rsidRPr="00FD2FD3">
              <w:rPr>
                <w:rFonts w:eastAsiaTheme="minorEastAsia" w:hAnsiTheme="minorEastAsia"/>
                <w:color w:val="000000"/>
                <w:kern w:val="0"/>
                <w:sz w:val="24"/>
                <w:szCs w:val="24"/>
              </w:rPr>
              <w:t>经理介绍企业未发生过客户投诉的情况。</w:t>
            </w:r>
          </w:p>
        </w:tc>
        <w:tc>
          <w:tcPr>
            <w:tcW w:w="760" w:type="dxa"/>
          </w:tcPr>
          <w:p w:rsidR="00113055" w:rsidRPr="00FD2FD3" w:rsidRDefault="00113055" w:rsidP="00B77955">
            <w:pPr>
              <w:spacing w:line="360" w:lineRule="auto"/>
              <w:rPr>
                <w:rFonts w:eastAsiaTheme="minorEastAsia"/>
                <w:color w:val="000000"/>
                <w:kern w:val="0"/>
                <w:sz w:val="24"/>
                <w:szCs w:val="24"/>
              </w:rPr>
            </w:pP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与产品有关要求的确定，与产品有关要求</w:t>
            </w:r>
            <w:r w:rsidRPr="00FD2FD3">
              <w:rPr>
                <w:rFonts w:eastAsiaTheme="minorEastAsia" w:hAnsiTheme="minorEastAsia"/>
                <w:color w:val="000000"/>
                <w:kern w:val="0"/>
                <w:sz w:val="24"/>
                <w:szCs w:val="24"/>
              </w:rPr>
              <w:lastRenderedPageBreak/>
              <w:t>评审</w:t>
            </w:r>
          </w:p>
        </w:tc>
        <w:tc>
          <w:tcPr>
            <w:tcW w:w="1019" w:type="dxa"/>
            <w:vAlign w:val="center"/>
          </w:tcPr>
          <w:p w:rsidR="00113055" w:rsidRPr="00FD2FD3" w:rsidRDefault="00CD4716" w:rsidP="00CD4716">
            <w:pPr>
              <w:spacing w:line="360" w:lineRule="auto"/>
              <w:rPr>
                <w:rFonts w:eastAsiaTheme="minorEastAsia"/>
                <w:color w:val="000000"/>
                <w:kern w:val="0"/>
                <w:sz w:val="24"/>
                <w:szCs w:val="24"/>
              </w:rPr>
            </w:pPr>
            <w:r w:rsidRPr="00FD2FD3">
              <w:rPr>
                <w:rFonts w:eastAsiaTheme="minorEastAsia"/>
                <w:color w:val="000000"/>
                <w:kern w:val="0"/>
                <w:sz w:val="24"/>
                <w:szCs w:val="24"/>
              </w:rPr>
              <w:lastRenderedPageBreak/>
              <w:t>Q</w:t>
            </w:r>
            <w:r w:rsidR="00113055" w:rsidRPr="00FD2FD3">
              <w:rPr>
                <w:rFonts w:eastAsiaTheme="minorEastAsia"/>
                <w:color w:val="000000"/>
                <w:kern w:val="0"/>
                <w:sz w:val="24"/>
                <w:szCs w:val="24"/>
              </w:rPr>
              <w:t>8.2.2</w:t>
            </w:r>
            <w:r w:rsidR="00113055" w:rsidRPr="00FD2FD3">
              <w:rPr>
                <w:rFonts w:eastAsiaTheme="minorEastAsia" w:hAnsiTheme="minorEastAsia"/>
                <w:color w:val="000000"/>
                <w:kern w:val="0"/>
                <w:sz w:val="24"/>
                <w:szCs w:val="24"/>
              </w:rPr>
              <w:t>、</w:t>
            </w:r>
            <w:r w:rsidR="00113055" w:rsidRPr="00FD2FD3">
              <w:rPr>
                <w:rFonts w:eastAsiaTheme="minorEastAsia"/>
                <w:color w:val="000000"/>
                <w:kern w:val="0"/>
                <w:sz w:val="24"/>
                <w:szCs w:val="24"/>
              </w:rPr>
              <w:t>8.2.3</w:t>
            </w:r>
          </w:p>
        </w:tc>
        <w:tc>
          <w:tcPr>
            <w:tcW w:w="11223" w:type="dxa"/>
          </w:tcPr>
          <w:p w:rsidR="00113055" w:rsidRPr="008F3C06" w:rsidRDefault="008F3C06" w:rsidP="00AD050A">
            <w:pPr>
              <w:spacing w:line="360" w:lineRule="auto"/>
              <w:ind w:firstLineChars="200" w:firstLine="480"/>
              <w:rPr>
                <w:rFonts w:eastAsiaTheme="minorEastAsia"/>
                <w:color w:val="000000"/>
                <w:kern w:val="0"/>
                <w:sz w:val="24"/>
                <w:szCs w:val="24"/>
              </w:rPr>
            </w:pPr>
            <w:r w:rsidRPr="008F3C06">
              <w:rPr>
                <w:rFonts w:eastAsiaTheme="minorEastAsia" w:hAnsiTheme="minorEastAsia"/>
                <w:color w:val="000000"/>
                <w:kern w:val="0"/>
                <w:sz w:val="24"/>
                <w:szCs w:val="24"/>
              </w:rPr>
              <w:t>供销</w:t>
            </w:r>
            <w:r w:rsidR="00456267" w:rsidRPr="008F3C06">
              <w:rPr>
                <w:rFonts w:eastAsiaTheme="minorEastAsia" w:hAnsiTheme="minorEastAsia"/>
                <w:color w:val="000000"/>
                <w:kern w:val="0"/>
                <w:sz w:val="24"/>
                <w:szCs w:val="24"/>
              </w:rPr>
              <w:t>部</w:t>
            </w:r>
            <w:r w:rsidR="0012033C" w:rsidRPr="008F3C06">
              <w:rPr>
                <w:rFonts w:eastAsiaTheme="minorEastAsia" w:hAnsiTheme="minorEastAsia"/>
                <w:color w:val="000000"/>
                <w:kern w:val="0"/>
                <w:sz w:val="24"/>
                <w:szCs w:val="24"/>
              </w:rPr>
              <w:t>经理介绍到</w:t>
            </w:r>
            <w:r w:rsidR="00113055" w:rsidRPr="008F3C06">
              <w:rPr>
                <w:rFonts w:eastAsiaTheme="minorEastAsia" w:hAnsiTheme="minorEastAsia"/>
                <w:color w:val="000000"/>
                <w:kern w:val="0"/>
                <w:sz w:val="24"/>
                <w:szCs w:val="24"/>
              </w:rPr>
              <w:t>由客户提出</w:t>
            </w:r>
            <w:r w:rsidRPr="008F3C06">
              <w:rPr>
                <w:rFonts w:eastAsiaTheme="minorEastAsia" w:hAnsiTheme="minorEastAsia"/>
                <w:color w:val="000000"/>
                <w:kern w:val="0"/>
                <w:sz w:val="24"/>
                <w:szCs w:val="24"/>
              </w:rPr>
              <w:t>需求</w:t>
            </w:r>
            <w:r w:rsidR="00113055" w:rsidRPr="008F3C06">
              <w:rPr>
                <w:rFonts w:eastAsiaTheme="minorEastAsia" w:hAnsiTheme="minorEastAsia"/>
                <w:color w:val="000000"/>
                <w:kern w:val="0"/>
                <w:sz w:val="24"/>
                <w:szCs w:val="24"/>
              </w:rPr>
              <w:t>，</w:t>
            </w:r>
            <w:r w:rsidR="00E86A76" w:rsidRPr="008F3C06">
              <w:rPr>
                <w:rFonts w:eastAsiaTheme="minorEastAsia" w:hAnsiTheme="minorEastAsia"/>
                <w:color w:val="000000"/>
                <w:kern w:val="0"/>
                <w:sz w:val="24"/>
                <w:szCs w:val="24"/>
              </w:rPr>
              <w:t>公司采购</w:t>
            </w:r>
            <w:r w:rsidRPr="008F3C06">
              <w:rPr>
                <w:rFonts w:eastAsiaTheme="minorEastAsia" w:hAnsiTheme="minorEastAsia"/>
                <w:color w:val="000000"/>
                <w:kern w:val="0"/>
                <w:sz w:val="24"/>
                <w:szCs w:val="24"/>
              </w:rPr>
              <w:t>产品</w:t>
            </w:r>
            <w:r w:rsidR="00113055" w:rsidRPr="008F3C06">
              <w:rPr>
                <w:rFonts w:eastAsiaTheme="minorEastAsia" w:hAnsiTheme="minorEastAsia"/>
                <w:color w:val="000000"/>
                <w:kern w:val="0"/>
                <w:sz w:val="24"/>
                <w:szCs w:val="24"/>
              </w:rPr>
              <w:t>，</w:t>
            </w:r>
            <w:r w:rsidR="00E86A76" w:rsidRPr="008F3C06">
              <w:rPr>
                <w:rFonts w:eastAsiaTheme="minorEastAsia" w:hAnsiTheme="minorEastAsia"/>
                <w:color w:val="000000"/>
                <w:kern w:val="0"/>
                <w:sz w:val="24"/>
                <w:szCs w:val="24"/>
              </w:rPr>
              <w:t>按照交付</w:t>
            </w:r>
            <w:r w:rsidR="00212618" w:rsidRPr="008F3C06">
              <w:rPr>
                <w:rFonts w:eastAsiaTheme="minorEastAsia" w:hAnsiTheme="minorEastAsia"/>
                <w:color w:val="000000"/>
                <w:kern w:val="0"/>
                <w:sz w:val="24"/>
                <w:szCs w:val="24"/>
              </w:rPr>
              <w:t>时间要求交付给客户，</w:t>
            </w:r>
            <w:r w:rsidR="00113055" w:rsidRPr="008F3C06">
              <w:rPr>
                <w:rFonts w:eastAsiaTheme="minorEastAsia" w:hAnsiTheme="minorEastAsia"/>
                <w:color w:val="000000"/>
                <w:kern w:val="0"/>
                <w:sz w:val="24"/>
                <w:szCs w:val="24"/>
              </w:rPr>
              <w:t>公司在确定产品和要求时，对以下方面进行了考虑：交付时间、产品的质量</w:t>
            </w:r>
            <w:r w:rsidR="0012033C" w:rsidRPr="008F3C06">
              <w:rPr>
                <w:rFonts w:eastAsiaTheme="minorEastAsia" w:hAnsiTheme="minorEastAsia"/>
                <w:color w:val="000000"/>
                <w:kern w:val="0"/>
                <w:sz w:val="24"/>
                <w:szCs w:val="24"/>
              </w:rPr>
              <w:t>要求</w:t>
            </w:r>
            <w:r w:rsidR="00113055" w:rsidRPr="008F3C06">
              <w:rPr>
                <w:rFonts w:eastAsiaTheme="minorEastAsia" w:hAnsiTheme="minorEastAsia"/>
                <w:color w:val="000000"/>
                <w:kern w:val="0"/>
                <w:sz w:val="24"/>
                <w:szCs w:val="24"/>
              </w:rPr>
              <w:t>、产品的价格、产品的特别要求、服务等。</w:t>
            </w:r>
            <w:r w:rsidRPr="008F3C06">
              <w:rPr>
                <w:rFonts w:eastAsiaTheme="minorEastAsia" w:hAnsiTheme="minorEastAsia"/>
                <w:color w:val="000000"/>
                <w:kern w:val="0"/>
                <w:sz w:val="24"/>
                <w:szCs w:val="24"/>
              </w:rPr>
              <w:t>供销</w:t>
            </w:r>
            <w:r w:rsidR="00456267" w:rsidRPr="008F3C06">
              <w:rPr>
                <w:rFonts w:eastAsiaTheme="minorEastAsia" w:hAnsiTheme="minorEastAsia"/>
                <w:color w:val="000000"/>
                <w:kern w:val="0"/>
                <w:sz w:val="24"/>
                <w:szCs w:val="24"/>
              </w:rPr>
              <w:t>部</w:t>
            </w:r>
            <w:r w:rsidR="00113055" w:rsidRPr="008F3C06">
              <w:rPr>
                <w:rFonts w:eastAsiaTheme="minorEastAsia" w:hAnsiTheme="minorEastAsia"/>
                <w:color w:val="000000"/>
                <w:kern w:val="0"/>
                <w:sz w:val="24"/>
                <w:szCs w:val="24"/>
              </w:rPr>
              <w:t>负责确定与产品有关的要求，包括：客户规定的要求、交付和交付后活动的要求、规定的用途或已</w:t>
            </w:r>
            <w:r w:rsidR="00113055" w:rsidRPr="008F3C06">
              <w:rPr>
                <w:rFonts w:eastAsiaTheme="minorEastAsia" w:hAnsiTheme="minorEastAsia"/>
                <w:color w:val="000000"/>
                <w:kern w:val="0"/>
                <w:sz w:val="24"/>
                <w:szCs w:val="24"/>
              </w:rPr>
              <w:lastRenderedPageBreak/>
              <w:t>知的预期用途所必须的要求、与产品有关的法律法规及公司的附加要求。这些要求以相关技术资料、标准、合同或采购订单中体现。</w:t>
            </w:r>
          </w:p>
          <w:p w:rsidR="00113055" w:rsidRPr="008F3C06" w:rsidRDefault="00113055" w:rsidP="00AD050A">
            <w:pPr>
              <w:spacing w:line="360" w:lineRule="auto"/>
              <w:ind w:firstLineChars="200" w:firstLine="480"/>
              <w:rPr>
                <w:rFonts w:eastAsiaTheme="minorEastAsia"/>
                <w:color w:val="000000"/>
                <w:kern w:val="0"/>
                <w:sz w:val="24"/>
                <w:szCs w:val="24"/>
              </w:rPr>
            </w:pPr>
            <w:r w:rsidRPr="008F3C06">
              <w:rPr>
                <w:rFonts w:eastAsiaTheme="minorEastAsia" w:hAnsiTheme="minorEastAsia"/>
                <w:color w:val="000000"/>
                <w:kern w:val="0"/>
                <w:sz w:val="24"/>
                <w:szCs w:val="24"/>
              </w:rPr>
              <w:t>企业通过市场调查、客户的走访、电话、传真了解市场的需求状态，识别顾客要求。通过适用法律法规、行业标准收集、分析、评价了解行业发展要求。</w:t>
            </w:r>
          </w:p>
          <w:p w:rsidR="00113055" w:rsidRPr="008F3C06" w:rsidRDefault="00F80604" w:rsidP="00A700A7">
            <w:pPr>
              <w:spacing w:line="360" w:lineRule="auto"/>
              <w:ind w:firstLineChars="200" w:firstLine="480"/>
              <w:rPr>
                <w:rFonts w:eastAsiaTheme="minorEastAsia"/>
                <w:color w:val="000000"/>
                <w:kern w:val="0"/>
                <w:sz w:val="24"/>
                <w:szCs w:val="24"/>
              </w:rPr>
            </w:pPr>
            <w:r w:rsidRPr="008F3C06">
              <w:rPr>
                <w:rFonts w:eastAsiaTheme="minorEastAsia" w:hAnsiTheme="minorEastAsia"/>
                <w:color w:val="000000"/>
                <w:kern w:val="0"/>
                <w:sz w:val="24"/>
                <w:szCs w:val="24"/>
              </w:rPr>
              <w:t>抽查</w:t>
            </w:r>
            <w:r w:rsidR="00113055" w:rsidRPr="008F3C06">
              <w:rPr>
                <w:rFonts w:eastAsiaTheme="minorEastAsia" w:hAnsiTheme="minorEastAsia"/>
                <w:color w:val="000000"/>
                <w:kern w:val="0"/>
                <w:sz w:val="24"/>
                <w:szCs w:val="24"/>
              </w:rPr>
              <w:t>了销售合同：</w:t>
            </w:r>
          </w:p>
          <w:p w:rsidR="00113055" w:rsidRDefault="004E7051" w:rsidP="004E7051">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sidR="00A700A7" w:rsidRPr="004E7051">
              <w:rPr>
                <w:rFonts w:eastAsiaTheme="minorEastAsia" w:hAnsiTheme="minorEastAsia"/>
                <w:color w:val="000000"/>
                <w:kern w:val="0"/>
                <w:sz w:val="24"/>
                <w:szCs w:val="24"/>
              </w:rPr>
              <w:t>2019</w:t>
            </w:r>
            <w:r w:rsidR="00A700A7" w:rsidRPr="004E7051">
              <w:rPr>
                <w:rFonts w:eastAsiaTheme="minorEastAsia" w:hAnsiTheme="minorEastAsia"/>
                <w:color w:val="000000"/>
                <w:kern w:val="0"/>
                <w:sz w:val="24"/>
                <w:szCs w:val="24"/>
              </w:rPr>
              <w:t>年</w:t>
            </w:r>
            <w:r w:rsidR="00511948" w:rsidRPr="004E7051">
              <w:rPr>
                <w:rFonts w:eastAsiaTheme="minorEastAsia" w:hAnsiTheme="minorEastAsia"/>
                <w:color w:val="000000"/>
                <w:kern w:val="0"/>
                <w:sz w:val="24"/>
                <w:szCs w:val="24"/>
              </w:rPr>
              <w:t>1</w:t>
            </w:r>
            <w:r w:rsidR="00511948" w:rsidRPr="004E7051">
              <w:rPr>
                <w:rFonts w:eastAsiaTheme="minorEastAsia" w:hAnsiTheme="minorEastAsia" w:hint="eastAsia"/>
                <w:color w:val="000000"/>
                <w:kern w:val="0"/>
                <w:sz w:val="24"/>
                <w:szCs w:val="24"/>
              </w:rPr>
              <w:t>1</w:t>
            </w:r>
            <w:r w:rsidR="00A700A7" w:rsidRPr="004E7051">
              <w:rPr>
                <w:rFonts w:eastAsiaTheme="minorEastAsia" w:hAnsiTheme="minorEastAsia"/>
                <w:color w:val="000000"/>
                <w:kern w:val="0"/>
                <w:sz w:val="24"/>
                <w:szCs w:val="24"/>
              </w:rPr>
              <w:t>月</w:t>
            </w:r>
            <w:r w:rsidR="00511948" w:rsidRPr="004E7051">
              <w:rPr>
                <w:rFonts w:eastAsiaTheme="minorEastAsia" w:hAnsiTheme="minorEastAsia" w:hint="eastAsia"/>
                <w:color w:val="000000"/>
                <w:kern w:val="0"/>
                <w:sz w:val="24"/>
                <w:szCs w:val="24"/>
              </w:rPr>
              <w:t>29</w:t>
            </w:r>
            <w:r w:rsidR="00A700A7" w:rsidRPr="004E7051">
              <w:rPr>
                <w:rFonts w:eastAsiaTheme="minorEastAsia" w:hAnsiTheme="minorEastAsia"/>
                <w:color w:val="000000"/>
                <w:kern w:val="0"/>
                <w:sz w:val="24"/>
                <w:szCs w:val="24"/>
              </w:rPr>
              <w:t>日的销售合同，客户：</w:t>
            </w:r>
            <w:r w:rsidR="00511948" w:rsidRPr="00511948">
              <w:rPr>
                <w:rFonts w:eastAsiaTheme="minorEastAsia" w:hAnsiTheme="minorEastAsia"/>
                <w:color w:val="000000"/>
                <w:kern w:val="0"/>
                <w:sz w:val="24"/>
                <w:szCs w:val="24"/>
              </w:rPr>
              <w:t>HAMOODA FOR SPARE PARTS</w:t>
            </w:r>
            <w:r w:rsidRPr="004E7051">
              <w:rPr>
                <w:rFonts w:eastAsiaTheme="minorEastAsia" w:hAnsiTheme="minorEastAsia"/>
                <w:color w:val="000000"/>
                <w:kern w:val="0"/>
                <w:sz w:val="24"/>
                <w:szCs w:val="24"/>
              </w:rPr>
              <w:t>，</w:t>
            </w:r>
            <w:r w:rsidR="00A700A7" w:rsidRPr="004E7051">
              <w:rPr>
                <w:rFonts w:eastAsiaTheme="minorEastAsia" w:hAnsiTheme="minorEastAsia"/>
                <w:color w:val="000000"/>
                <w:kern w:val="0"/>
                <w:sz w:val="24"/>
                <w:szCs w:val="24"/>
              </w:rPr>
              <w:t>产品：</w:t>
            </w:r>
            <w:r w:rsidRPr="004E7051">
              <w:rPr>
                <w:rFonts w:eastAsiaTheme="minorEastAsia" w:hAnsiTheme="minorEastAsia" w:hint="eastAsia"/>
                <w:color w:val="000000"/>
                <w:kern w:val="0"/>
                <w:sz w:val="24"/>
                <w:szCs w:val="24"/>
              </w:rPr>
              <w:t xml:space="preserve">STEERING GEAR </w:t>
            </w:r>
            <w:r w:rsidRPr="004E7051">
              <w:rPr>
                <w:rFonts w:eastAsiaTheme="minorEastAsia" w:hAnsiTheme="minorEastAsia" w:hint="eastAsia"/>
                <w:color w:val="000000"/>
                <w:kern w:val="0"/>
                <w:sz w:val="24"/>
                <w:szCs w:val="24"/>
              </w:rPr>
              <w:t>转向轴</w:t>
            </w:r>
            <w:r w:rsidR="00A700A7" w:rsidRPr="004E7051">
              <w:rPr>
                <w:rFonts w:eastAsiaTheme="minorEastAsia" w:hAnsiTheme="minorEastAsia"/>
                <w:color w:val="000000"/>
                <w:kern w:val="0"/>
                <w:sz w:val="24"/>
                <w:szCs w:val="24"/>
              </w:rPr>
              <w:t>，数量</w:t>
            </w:r>
            <w:r w:rsidRPr="004E7051">
              <w:rPr>
                <w:rFonts w:eastAsiaTheme="minorEastAsia" w:hAnsiTheme="minorEastAsia" w:hint="eastAsia"/>
                <w:color w:val="000000"/>
                <w:kern w:val="0"/>
                <w:sz w:val="24"/>
                <w:szCs w:val="24"/>
              </w:rPr>
              <w:t>100PCS</w:t>
            </w:r>
            <w:r w:rsidR="00A700A7" w:rsidRPr="004E7051">
              <w:rPr>
                <w:rFonts w:eastAsiaTheme="minorEastAsia" w:hAnsiTheme="minorEastAsia"/>
                <w:color w:val="000000"/>
                <w:kern w:val="0"/>
                <w:sz w:val="24"/>
                <w:szCs w:val="24"/>
              </w:rPr>
              <w:t>；</w:t>
            </w:r>
            <w:r w:rsidRPr="004E7051">
              <w:rPr>
                <w:rFonts w:eastAsiaTheme="minorEastAsia" w:hAnsiTheme="minorEastAsia"/>
                <w:color w:val="000000"/>
                <w:kern w:val="0"/>
                <w:sz w:val="24"/>
                <w:szCs w:val="24"/>
              </w:rPr>
              <w:t>产品：</w:t>
            </w:r>
            <w:r w:rsidRPr="004E7051">
              <w:rPr>
                <w:rFonts w:eastAsiaTheme="minorEastAsia" w:hAnsiTheme="minorEastAsia" w:hint="eastAsia"/>
                <w:color w:val="000000"/>
                <w:kern w:val="0"/>
                <w:sz w:val="24"/>
                <w:szCs w:val="24"/>
              </w:rPr>
              <w:t xml:space="preserve">BOOT </w:t>
            </w:r>
            <w:r w:rsidRPr="004E7051">
              <w:rPr>
                <w:rFonts w:eastAsiaTheme="minorEastAsia" w:hAnsiTheme="minorEastAsia" w:hint="eastAsia"/>
                <w:color w:val="000000"/>
                <w:kern w:val="0"/>
                <w:sz w:val="24"/>
                <w:szCs w:val="24"/>
              </w:rPr>
              <w:t>防尘套</w:t>
            </w:r>
            <w:r w:rsidRPr="004E7051">
              <w:rPr>
                <w:rFonts w:eastAsiaTheme="minorEastAsia" w:hAnsiTheme="minorEastAsia"/>
                <w:color w:val="000000"/>
                <w:kern w:val="0"/>
                <w:sz w:val="24"/>
                <w:szCs w:val="24"/>
              </w:rPr>
              <w:t>，数量</w:t>
            </w:r>
            <w:r w:rsidRPr="004E7051">
              <w:rPr>
                <w:rFonts w:eastAsiaTheme="minorEastAsia" w:hAnsiTheme="minorEastAsia" w:hint="eastAsia"/>
                <w:color w:val="000000"/>
                <w:kern w:val="0"/>
                <w:sz w:val="24"/>
                <w:szCs w:val="24"/>
              </w:rPr>
              <w:t>210PCS</w:t>
            </w:r>
            <w:r w:rsidRPr="004E7051">
              <w:rPr>
                <w:rFonts w:eastAsiaTheme="minorEastAsia" w:hAnsiTheme="minorEastAsia"/>
                <w:color w:val="000000"/>
                <w:kern w:val="0"/>
                <w:sz w:val="24"/>
                <w:szCs w:val="24"/>
              </w:rPr>
              <w:t>；产品：</w:t>
            </w:r>
            <w:r w:rsidRPr="004E7051">
              <w:rPr>
                <w:rFonts w:eastAsiaTheme="minorEastAsia" w:hAnsiTheme="minorEastAsia" w:hint="eastAsia"/>
                <w:color w:val="000000"/>
                <w:kern w:val="0"/>
                <w:sz w:val="24"/>
                <w:szCs w:val="24"/>
              </w:rPr>
              <w:t xml:space="preserve">CV JOINT </w:t>
            </w:r>
            <w:r w:rsidRPr="004E7051">
              <w:rPr>
                <w:rFonts w:eastAsiaTheme="minorEastAsia" w:hAnsiTheme="minorEastAsia" w:hint="eastAsia"/>
                <w:color w:val="000000"/>
                <w:kern w:val="0"/>
                <w:sz w:val="24"/>
                <w:szCs w:val="24"/>
              </w:rPr>
              <w:t>球笼</w:t>
            </w:r>
            <w:r w:rsidRPr="004E7051">
              <w:rPr>
                <w:rFonts w:eastAsiaTheme="minorEastAsia" w:hAnsiTheme="minorEastAsia"/>
                <w:color w:val="000000"/>
                <w:kern w:val="0"/>
                <w:sz w:val="24"/>
                <w:szCs w:val="24"/>
              </w:rPr>
              <w:t>，数量</w:t>
            </w:r>
            <w:r w:rsidRPr="004E7051">
              <w:rPr>
                <w:rFonts w:eastAsiaTheme="minorEastAsia" w:hAnsiTheme="minorEastAsia" w:hint="eastAsia"/>
                <w:color w:val="000000"/>
                <w:kern w:val="0"/>
                <w:sz w:val="24"/>
                <w:szCs w:val="24"/>
              </w:rPr>
              <w:t>200PCS</w:t>
            </w:r>
            <w:r w:rsidRPr="004E7051">
              <w:rPr>
                <w:rFonts w:eastAsiaTheme="minorEastAsia" w:hAnsiTheme="minorEastAsia"/>
                <w:color w:val="000000"/>
                <w:kern w:val="0"/>
                <w:sz w:val="24"/>
                <w:szCs w:val="24"/>
              </w:rPr>
              <w:t>；船</w:t>
            </w:r>
            <w:r w:rsidR="00113055" w:rsidRPr="004E7051">
              <w:rPr>
                <w:rFonts w:eastAsiaTheme="minorEastAsia" w:hAnsiTheme="minorEastAsia"/>
                <w:color w:val="000000"/>
                <w:kern w:val="0"/>
                <w:sz w:val="24"/>
                <w:szCs w:val="24"/>
              </w:rPr>
              <w:t>期</w:t>
            </w:r>
            <w:r w:rsidRPr="004E7051">
              <w:rPr>
                <w:rFonts w:eastAsiaTheme="minorEastAsia" w:hAnsiTheme="minorEastAsia"/>
                <w:color w:val="000000"/>
                <w:kern w:val="0"/>
                <w:sz w:val="24"/>
                <w:szCs w:val="24"/>
              </w:rPr>
              <w:t>：</w:t>
            </w:r>
            <w:r w:rsidR="00A700A7" w:rsidRPr="004E7051">
              <w:rPr>
                <w:rFonts w:eastAsiaTheme="minorEastAsia" w:hAnsiTheme="minorEastAsia"/>
                <w:color w:val="000000"/>
                <w:kern w:val="0"/>
                <w:sz w:val="24"/>
                <w:szCs w:val="24"/>
              </w:rPr>
              <w:t>2020</w:t>
            </w:r>
            <w:r w:rsidR="00A700A7" w:rsidRPr="004E7051">
              <w:rPr>
                <w:rFonts w:eastAsiaTheme="minorEastAsia" w:hAnsiTheme="minorEastAsia"/>
                <w:color w:val="000000"/>
                <w:kern w:val="0"/>
                <w:sz w:val="24"/>
                <w:szCs w:val="24"/>
              </w:rPr>
              <w:t>年</w:t>
            </w:r>
            <w:r w:rsidRPr="004E7051">
              <w:rPr>
                <w:rFonts w:eastAsiaTheme="minorEastAsia" w:hAnsiTheme="minorEastAsia" w:hint="eastAsia"/>
                <w:color w:val="000000"/>
                <w:kern w:val="0"/>
                <w:sz w:val="24"/>
                <w:szCs w:val="24"/>
              </w:rPr>
              <w:t>1</w:t>
            </w:r>
            <w:r w:rsidR="00A700A7" w:rsidRPr="004E7051">
              <w:rPr>
                <w:rFonts w:eastAsiaTheme="minorEastAsia" w:hAnsiTheme="minorEastAsia"/>
                <w:color w:val="000000"/>
                <w:kern w:val="0"/>
                <w:sz w:val="24"/>
                <w:szCs w:val="24"/>
              </w:rPr>
              <w:t>月</w:t>
            </w:r>
            <w:r w:rsidRPr="004E7051">
              <w:rPr>
                <w:rFonts w:eastAsiaTheme="minorEastAsia" w:hAnsiTheme="minorEastAsia" w:hint="eastAsia"/>
                <w:color w:val="000000"/>
                <w:kern w:val="0"/>
                <w:sz w:val="24"/>
                <w:szCs w:val="24"/>
              </w:rPr>
              <w:t>10</w:t>
            </w:r>
            <w:r w:rsidRPr="004E7051">
              <w:rPr>
                <w:rFonts w:eastAsiaTheme="minorEastAsia" w:hAnsiTheme="minorEastAsia" w:hint="eastAsia"/>
                <w:color w:val="000000"/>
                <w:kern w:val="0"/>
                <w:sz w:val="24"/>
                <w:szCs w:val="24"/>
              </w:rPr>
              <w:t>日</w:t>
            </w:r>
            <w:r w:rsidR="00113055"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00113055" w:rsidRPr="004E7051">
              <w:rPr>
                <w:rFonts w:eastAsiaTheme="minorEastAsia" w:hAnsiTheme="minorEastAsia"/>
                <w:color w:val="000000"/>
                <w:kern w:val="0"/>
                <w:sz w:val="24"/>
                <w:szCs w:val="24"/>
              </w:rPr>
              <w:t>收到合同后，各部门负责人进行了评审，</w:t>
            </w:r>
            <w:r w:rsidR="0025168F" w:rsidRPr="004E7051">
              <w:rPr>
                <w:rFonts w:eastAsiaTheme="minorEastAsia" w:hAnsiTheme="minorEastAsia"/>
                <w:color w:val="000000"/>
                <w:kern w:val="0"/>
                <w:sz w:val="24"/>
                <w:szCs w:val="24"/>
              </w:rPr>
              <w:t>形成了</w:t>
            </w:r>
            <w:r w:rsidR="009A3991" w:rsidRPr="004E7051">
              <w:rPr>
                <w:rFonts w:eastAsiaTheme="minorEastAsia" w:hAnsiTheme="minorEastAsia"/>
                <w:color w:val="000000"/>
                <w:kern w:val="0"/>
                <w:sz w:val="24"/>
                <w:szCs w:val="24"/>
              </w:rPr>
              <w:t>“</w:t>
            </w:r>
            <w:r w:rsidR="00A700A7" w:rsidRPr="004E7051">
              <w:rPr>
                <w:rFonts w:eastAsiaTheme="minorEastAsia" w:hAnsiTheme="minorEastAsia"/>
                <w:color w:val="000000"/>
                <w:kern w:val="0"/>
                <w:sz w:val="24"/>
                <w:szCs w:val="24"/>
              </w:rPr>
              <w:t>合同评审登记表</w:t>
            </w:r>
            <w:r w:rsidR="009A3991" w:rsidRPr="004E7051">
              <w:rPr>
                <w:rFonts w:eastAsiaTheme="minorEastAsia" w:hAnsiTheme="minorEastAsia"/>
                <w:color w:val="000000"/>
                <w:kern w:val="0"/>
                <w:sz w:val="24"/>
                <w:szCs w:val="24"/>
              </w:rPr>
              <w:t>”</w:t>
            </w:r>
            <w:r w:rsidR="0025168F" w:rsidRPr="004E7051">
              <w:rPr>
                <w:rFonts w:eastAsiaTheme="minorEastAsia" w:hAnsiTheme="minorEastAsia"/>
                <w:color w:val="000000"/>
                <w:kern w:val="0"/>
                <w:sz w:val="24"/>
                <w:szCs w:val="24"/>
              </w:rPr>
              <w:t>，</w:t>
            </w:r>
            <w:r w:rsidRPr="004E7051">
              <w:rPr>
                <w:rFonts w:eastAsiaTheme="minorEastAsia" w:hAnsiTheme="minorEastAsia"/>
                <w:color w:val="000000"/>
                <w:kern w:val="0"/>
                <w:sz w:val="24"/>
                <w:szCs w:val="24"/>
              </w:rPr>
              <w:t>2019.1</w:t>
            </w:r>
            <w:r w:rsidRPr="004E7051">
              <w:rPr>
                <w:rFonts w:eastAsiaTheme="minorEastAsia" w:hAnsiTheme="minorEastAsia" w:hint="eastAsia"/>
                <w:color w:val="000000"/>
                <w:kern w:val="0"/>
                <w:sz w:val="24"/>
                <w:szCs w:val="24"/>
              </w:rPr>
              <w:t>1</w:t>
            </w:r>
            <w:r w:rsidR="009A3991" w:rsidRPr="004E7051">
              <w:rPr>
                <w:rFonts w:eastAsiaTheme="minorEastAsia" w:hAnsiTheme="minorEastAsia"/>
                <w:color w:val="000000"/>
                <w:kern w:val="0"/>
                <w:sz w:val="24"/>
                <w:szCs w:val="24"/>
              </w:rPr>
              <w:t>.</w:t>
            </w:r>
            <w:r w:rsidRPr="004E7051">
              <w:rPr>
                <w:rFonts w:eastAsiaTheme="minorEastAsia" w:hAnsiTheme="minorEastAsia" w:hint="eastAsia"/>
                <w:color w:val="000000"/>
                <w:kern w:val="0"/>
                <w:sz w:val="24"/>
                <w:szCs w:val="24"/>
              </w:rPr>
              <w:t>28</w:t>
            </w:r>
            <w:r w:rsidR="009A3991"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00A700A7"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00A700A7"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00A700A7" w:rsidRPr="004E7051">
              <w:rPr>
                <w:rFonts w:eastAsiaTheme="minorEastAsia" w:hAnsiTheme="minorEastAsia"/>
                <w:color w:val="000000"/>
                <w:kern w:val="0"/>
                <w:sz w:val="24"/>
                <w:szCs w:val="24"/>
              </w:rPr>
              <w:t>评审，可以签订该合同</w:t>
            </w:r>
            <w:r w:rsidR="00113055" w:rsidRPr="004E7051">
              <w:rPr>
                <w:rFonts w:eastAsiaTheme="minorEastAsia" w:hAnsiTheme="minorEastAsia"/>
                <w:color w:val="000000"/>
                <w:kern w:val="0"/>
                <w:sz w:val="24"/>
                <w:szCs w:val="24"/>
              </w:rPr>
              <w:t>。</w:t>
            </w:r>
          </w:p>
          <w:p w:rsidR="004E7051" w:rsidRDefault="004E7051" w:rsidP="004E7051">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sidRPr="004E7051">
              <w:rPr>
                <w:rFonts w:eastAsiaTheme="minorEastAsia" w:hAnsiTheme="minorEastAsia"/>
                <w:color w:val="000000"/>
                <w:kern w:val="0"/>
                <w:sz w:val="24"/>
                <w:szCs w:val="24"/>
              </w:rPr>
              <w:t>1</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17</w:t>
            </w:r>
            <w:r w:rsidRPr="004E7051">
              <w:rPr>
                <w:rFonts w:eastAsiaTheme="minorEastAsia" w:hAnsiTheme="minorEastAsia"/>
                <w:color w:val="000000"/>
                <w:kern w:val="0"/>
                <w:sz w:val="24"/>
                <w:szCs w:val="24"/>
              </w:rPr>
              <w:t>日的销售合同，客户：</w:t>
            </w:r>
            <w:r w:rsidRPr="004E7051">
              <w:rPr>
                <w:rFonts w:eastAsiaTheme="minorEastAsia" w:hAnsiTheme="minorEastAsia"/>
                <w:color w:val="000000"/>
                <w:kern w:val="0"/>
                <w:sz w:val="24"/>
                <w:szCs w:val="24"/>
              </w:rPr>
              <w:t>SARL GHERAISSA MSCHINERIES IMPORT / EXPORT</w:t>
            </w:r>
            <w:r w:rsidRPr="004E7051">
              <w:rPr>
                <w:rFonts w:eastAsiaTheme="minorEastAsia" w:hAnsiTheme="minorEastAsia"/>
                <w:color w:val="000000"/>
                <w:kern w:val="0"/>
                <w:sz w:val="24"/>
                <w:szCs w:val="24"/>
              </w:rPr>
              <w:t>，产品：</w:t>
            </w:r>
            <w:r w:rsidRPr="004E7051">
              <w:rPr>
                <w:rFonts w:eastAsiaTheme="minorEastAsia" w:hAnsiTheme="minorEastAsia"/>
                <w:color w:val="000000"/>
                <w:kern w:val="0"/>
                <w:sz w:val="24"/>
                <w:szCs w:val="24"/>
              </w:rPr>
              <w:t>BUSH</w:t>
            </w:r>
            <w:r w:rsidRPr="004E7051">
              <w:rPr>
                <w:rFonts w:eastAsiaTheme="minorEastAsia" w:hAnsiTheme="minorEastAsia" w:hint="eastAsia"/>
                <w:color w:val="000000"/>
                <w:kern w:val="0"/>
                <w:sz w:val="24"/>
                <w:szCs w:val="24"/>
              </w:rPr>
              <w:t>衬套</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42</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E7051">
              <w:rPr>
                <w:rFonts w:eastAsiaTheme="minorEastAsia" w:hAnsiTheme="minorEastAsia"/>
                <w:color w:val="000000"/>
                <w:kern w:val="0"/>
                <w:sz w:val="24"/>
                <w:szCs w:val="24"/>
              </w:rPr>
              <w:t>BEARING-ROLLER</w:t>
            </w:r>
            <w:r w:rsidRPr="004E7051">
              <w:rPr>
                <w:rFonts w:eastAsiaTheme="minorEastAsia" w:hAnsiTheme="minorEastAsia" w:hint="eastAsia"/>
                <w:color w:val="000000"/>
                <w:kern w:val="0"/>
                <w:sz w:val="24"/>
                <w:szCs w:val="24"/>
              </w:rPr>
              <w:t>轴承</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32</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E7051">
              <w:rPr>
                <w:rFonts w:eastAsiaTheme="minorEastAsia" w:hAnsiTheme="minorEastAsia"/>
                <w:color w:val="000000"/>
                <w:kern w:val="0"/>
                <w:sz w:val="24"/>
                <w:szCs w:val="24"/>
              </w:rPr>
              <w:t>DRIVE SHAFT</w:t>
            </w:r>
            <w:r w:rsidRPr="004E7051">
              <w:rPr>
                <w:rFonts w:eastAsiaTheme="minorEastAsia" w:hAnsiTheme="minorEastAsia" w:hint="eastAsia"/>
                <w:color w:val="000000"/>
                <w:kern w:val="0"/>
                <w:sz w:val="24"/>
                <w:szCs w:val="24"/>
              </w:rPr>
              <w:t>驱动轴</w:t>
            </w:r>
            <w:r w:rsidRPr="004E7051">
              <w:rPr>
                <w:rFonts w:eastAsiaTheme="minorEastAsia" w:hAnsiTheme="minorEastAsia"/>
                <w:color w:val="000000"/>
                <w:kern w:val="0"/>
                <w:sz w:val="24"/>
                <w:szCs w:val="24"/>
              </w:rPr>
              <w:t>，数量</w:t>
            </w:r>
            <w:r w:rsidR="00A31B79">
              <w:rPr>
                <w:rFonts w:eastAsiaTheme="minorEastAsia" w:hAnsiTheme="minorEastAsia" w:hint="eastAsia"/>
                <w:color w:val="000000"/>
                <w:kern w:val="0"/>
                <w:sz w:val="24"/>
                <w:szCs w:val="24"/>
              </w:rPr>
              <w:t>6</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w:t>
            </w:r>
            <w:r w:rsidR="00A31B79" w:rsidRPr="004E7051">
              <w:rPr>
                <w:rFonts w:eastAsiaTheme="minorEastAsia" w:hAnsiTheme="minorEastAsia"/>
                <w:color w:val="000000"/>
                <w:kern w:val="0"/>
                <w:sz w:val="24"/>
                <w:szCs w:val="24"/>
              </w:rPr>
              <w:t>产品：</w:t>
            </w:r>
            <w:r w:rsidR="00A31B79" w:rsidRPr="00A31B79">
              <w:rPr>
                <w:rFonts w:eastAsiaTheme="minorEastAsia" w:hAnsiTheme="minorEastAsia"/>
                <w:color w:val="000000"/>
                <w:kern w:val="0"/>
                <w:sz w:val="24"/>
                <w:szCs w:val="24"/>
              </w:rPr>
              <w:t>SOLENOID VALVE</w:t>
            </w:r>
            <w:r w:rsidR="00A31B79" w:rsidRPr="00A31B79">
              <w:rPr>
                <w:rFonts w:eastAsiaTheme="minorEastAsia" w:hAnsiTheme="minorEastAsia" w:hint="eastAsia"/>
                <w:color w:val="000000"/>
                <w:kern w:val="0"/>
                <w:sz w:val="24"/>
                <w:szCs w:val="24"/>
              </w:rPr>
              <w:t>电磁阀</w:t>
            </w:r>
            <w:r w:rsidR="00A31B79" w:rsidRPr="004E7051">
              <w:rPr>
                <w:rFonts w:eastAsiaTheme="minorEastAsia" w:hAnsiTheme="minorEastAsia"/>
                <w:color w:val="000000"/>
                <w:kern w:val="0"/>
                <w:sz w:val="24"/>
                <w:szCs w:val="24"/>
              </w:rPr>
              <w:t>，数量</w:t>
            </w:r>
            <w:r w:rsidR="00A31B79">
              <w:rPr>
                <w:rFonts w:eastAsiaTheme="minorEastAsia" w:hAnsiTheme="minorEastAsia" w:hint="eastAsia"/>
                <w:color w:val="000000"/>
                <w:kern w:val="0"/>
                <w:sz w:val="24"/>
                <w:szCs w:val="24"/>
              </w:rPr>
              <w:t>50</w:t>
            </w:r>
            <w:r w:rsidR="00A31B79" w:rsidRPr="004E7051">
              <w:rPr>
                <w:rFonts w:eastAsiaTheme="minorEastAsia" w:hAnsiTheme="minorEastAsia" w:hint="eastAsia"/>
                <w:color w:val="000000"/>
                <w:kern w:val="0"/>
                <w:sz w:val="24"/>
                <w:szCs w:val="24"/>
              </w:rPr>
              <w:t>PCS</w:t>
            </w:r>
            <w:r w:rsidR="00A31B79" w:rsidRPr="004E7051">
              <w:rPr>
                <w:rFonts w:eastAsiaTheme="minorEastAsia" w:hAnsiTheme="minorEastAsia"/>
                <w:color w:val="000000"/>
                <w:kern w:val="0"/>
                <w:sz w:val="24"/>
                <w:szCs w:val="24"/>
              </w:rPr>
              <w:t>；</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sidR="00A31B79">
              <w:rPr>
                <w:rFonts w:eastAsiaTheme="minorEastAsia" w:hAnsiTheme="minorEastAsia" w:hint="eastAsia"/>
                <w:color w:val="000000"/>
                <w:kern w:val="0"/>
                <w:sz w:val="24"/>
                <w:szCs w:val="24"/>
              </w:rPr>
              <w:t>3</w:t>
            </w:r>
            <w:r w:rsidRPr="004E7051">
              <w:rPr>
                <w:rFonts w:eastAsiaTheme="minorEastAsia" w:hAnsiTheme="minorEastAsia"/>
                <w:color w:val="000000"/>
                <w:kern w:val="0"/>
                <w:sz w:val="24"/>
                <w:szCs w:val="24"/>
              </w:rPr>
              <w:t>月</w:t>
            </w:r>
            <w:r w:rsidR="00A31B79">
              <w:rPr>
                <w:rFonts w:eastAsiaTheme="minorEastAsia" w:hAnsiTheme="minorEastAsia" w:hint="eastAsia"/>
                <w:color w:val="000000"/>
                <w:kern w:val="0"/>
                <w:sz w:val="24"/>
                <w:szCs w:val="24"/>
              </w:rPr>
              <w:t>1</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Pr="004E7051">
              <w:rPr>
                <w:rFonts w:eastAsiaTheme="minorEastAsia" w:hAnsiTheme="minorEastAsia"/>
                <w:color w:val="000000"/>
                <w:kern w:val="0"/>
                <w:sz w:val="24"/>
                <w:szCs w:val="24"/>
              </w:rPr>
              <w:t>收到合同后，各部门负责人进行了评审，形成了“合同评审登记表”，</w:t>
            </w:r>
            <w:r w:rsidRPr="004E7051">
              <w:rPr>
                <w:rFonts w:eastAsiaTheme="minorEastAsia" w:hAnsiTheme="minorEastAsia"/>
                <w:color w:val="000000"/>
                <w:kern w:val="0"/>
                <w:sz w:val="24"/>
                <w:szCs w:val="24"/>
              </w:rPr>
              <w:t>20</w:t>
            </w:r>
            <w:r w:rsidR="00A31B79">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.1.</w:t>
            </w:r>
            <w:r w:rsidR="00A31B79">
              <w:rPr>
                <w:rFonts w:eastAsiaTheme="minorEastAsia" w:hAnsiTheme="minorEastAsia" w:hint="eastAsia"/>
                <w:color w:val="000000"/>
                <w:kern w:val="0"/>
                <w:sz w:val="24"/>
                <w:szCs w:val="24"/>
              </w:rPr>
              <w:t>16</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A31B79" w:rsidRDefault="00A31B79" w:rsidP="00A31B79">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2</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25</w:t>
            </w:r>
            <w:r w:rsidRPr="004E7051">
              <w:rPr>
                <w:rFonts w:eastAsiaTheme="minorEastAsia" w:hAnsiTheme="minorEastAsia"/>
                <w:color w:val="000000"/>
                <w:kern w:val="0"/>
                <w:sz w:val="24"/>
                <w:szCs w:val="24"/>
              </w:rPr>
              <w:t>日的销售合同，客户：</w:t>
            </w:r>
            <w:r w:rsidRPr="00A31B79">
              <w:rPr>
                <w:rFonts w:eastAsiaTheme="minorEastAsia" w:hAnsiTheme="minorEastAsia"/>
                <w:color w:val="000000"/>
                <w:kern w:val="0"/>
                <w:sz w:val="24"/>
                <w:szCs w:val="24"/>
              </w:rPr>
              <w:t>AL SAFWA INTERNATIONAL AUTO PARTS LLC</w:t>
            </w:r>
            <w:r w:rsidRPr="004E7051">
              <w:rPr>
                <w:rFonts w:eastAsiaTheme="minorEastAsia" w:hAnsiTheme="minorEastAsia"/>
                <w:color w:val="000000"/>
                <w:kern w:val="0"/>
                <w:sz w:val="24"/>
                <w:szCs w:val="24"/>
              </w:rPr>
              <w:t>，产品：</w:t>
            </w:r>
            <w:r w:rsidR="00F70241" w:rsidRPr="00F70241">
              <w:rPr>
                <w:rFonts w:eastAsiaTheme="minorEastAsia" w:hAnsiTheme="minorEastAsia" w:hint="eastAsia"/>
                <w:color w:val="000000"/>
                <w:kern w:val="0"/>
                <w:sz w:val="24"/>
                <w:szCs w:val="24"/>
              </w:rPr>
              <w:t xml:space="preserve">BRAKE CALIPER </w:t>
            </w:r>
            <w:r w:rsidR="00F70241" w:rsidRPr="00F70241">
              <w:rPr>
                <w:rFonts w:eastAsiaTheme="minorEastAsia" w:hAnsiTheme="minorEastAsia" w:hint="eastAsia"/>
                <w:color w:val="000000"/>
                <w:kern w:val="0"/>
                <w:sz w:val="24"/>
                <w:szCs w:val="24"/>
              </w:rPr>
              <w:t>刹车钳</w:t>
            </w:r>
            <w:r w:rsidRPr="004E7051">
              <w:rPr>
                <w:rFonts w:eastAsiaTheme="minorEastAsia" w:hAnsiTheme="minorEastAsia"/>
                <w:color w:val="000000"/>
                <w:kern w:val="0"/>
                <w:sz w:val="24"/>
                <w:szCs w:val="24"/>
              </w:rPr>
              <w:t>，数量</w:t>
            </w:r>
            <w:r w:rsidR="00F70241">
              <w:rPr>
                <w:rFonts w:eastAsiaTheme="minorEastAsia" w:hAnsiTheme="minorEastAsia" w:hint="eastAsia"/>
                <w:color w:val="000000"/>
                <w:kern w:val="0"/>
                <w:sz w:val="24"/>
                <w:szCs w:val="24"/>
              </w:rPr>
              <w:t>484</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00F70241" w:rsidRPr="00F70241">
              <w:rPr>
                <w:rFonts w:eastAsiaTheme="minorEastAsia" w:hAnsiTheme="minorEastAsia" w:hint="eastAsia"/>
                <w:color w:val="000000"/>
                <w:kern w:val="0"/>
                <w:sz w:val="24"/>
                <w:szCs w:val="24"/>
              </w:rPr>
              <w:t>FAN CLUTCH</w:t>
            </w:r>
            <w:r w:rsidR="00F70241" w:rsidRPr="00F70241">
              <w:rPr>
                <w:rFonts w:eastAsiaTheme="minorEastAsia" w:hAnsiTheme="minorEastAsia" w:hint="eastAsia"/>
                <w:color w:val="000000"/>
                <w:kern w:val="0"/>
                <w:sz w:val="24"/>
                <w:szCs w:val="24"/>
              </w:rPr>
              <w:t>风扇离合器</w:t>
            </w:r>
            <w:r w:rsidRPr="004E7051">
              <w:rPr>
                <w:rFonts w:eastAsiaTheme="minorEastAsia" w:hAnsiTheme="minorEastAsia"/>
                <w:color w:val="000000"/>
                <w:kern w:val="0"/>
                <w:sz w:val="24"/>
                <w:szCs w:val="24"/>
              </w:rPr>
              <w:t>，数量</w:t>
            </w:r>
            <w:r w:rsidR="00F70241" w:rsidRPr="00F70241">
              <w:rPr>
                <w:rFonts w:eastAsiaTheme="minorEastAsia" w:hAnsiTheme="minorEastAsia"/>
                <w:color w:val="000000"/>
                <w:kern w:val="0"/>
                <w:sz w:val="24"/>
                <w:szCs w:val="24"/>
              </w:rPr>
              <w:t>1510</w:t>
            </w:r>
            <w:r w:rsidR="00F70241">
              <w:rPr>
                <w:rFonts w:eastAsiaTheme="minorEastAsia" w:hAnsiTheme="minorEastAsia"/>
                <w:color w:val="000000"/>
                <w:kern w:val="0"/>
                <w:sz w:val="24"/>
                <w:szCs w:val="24"/>
              </w:rPr>
              <w:t>pcs</w:t>
            </w:r>
            <w:r w:rsidRPr="004E7051">
              <w:rPr>
                <w:rFonts w:eastAsiaTheme="minorEastAsia" w:hAnsiTheme="minorEastAsia"/>
                <w:color w:val="000000"/>
                <w:kern w:val="0"/>
                <w:sz w:val="24"/>
                <w:szCs w:val="24"/>
              </w:rPr>
              <w:t>；产品：</w:t>
            </w:r>
            <w:r w:rsidR="00F70241" w:rsidRPr="00F70241">
              <w:rPr>
                <w:rFonts w:eastAsiaTheme="minorEastAsia" w:hAnsiTheme="minorEastAsia" w:hint="eastAsia"/>
                <w:color w:val="000000"/>
                <w:kern w:val="0"/>
                <w:sz w:val="24"/>
                <w:szCs w:val="24"/>
              </w:rPr>
              <w:t>SWITCH</w:t>
            </w:r>
            <w:r w:rsidR="00F70241" w:rsidRPr="00F70241">
              <w:rPr>
                <w:rFonts w:eastAsiaTheme="minorEastAsia" w:hAnsiTheme="minorEastAsia" w:hint="eastAsia"/>
                <w:color w:val="000000"/>
                <w:kern w:val="0"/>
                <w:sz w:val="24"/>
                <w:szCs w:val="24"/>
              </w:rPr>
              <w:t>开关</w:t>
            </w:r>
            <w:r w:rsidRPr="004E7051">
              <w:rPr>
                <w:rFonts w:eastAsiaTheme="minorEastAsia" w:hAnsiTheme="minorEastAsia"/>
                <w:color w:val="000000"/>
                <w:kern w:val="0"/>
                <w:sz w:val="24"/>
                <w:szCs w:val="24"/>
              </w:rPr>
              <w:t>，数量</w:t>
            </w:r>
            <w:r w:rsidR="00F70241">
              <w:rPr>
                <w:rFonts w:eastAsiaTheme="minorEastAsia" w:hAnsiTheme="minorEastAsia" w:hint="eastAsia"/>
                <w:color w:val="000000"/>
                <w:kern w:val="0"/>
                <w:sz w:val="24"/>
                <w:szCs w:val="24"/>
              </w:rPr>
              <w:t>500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00F70241" w:rsidRPr="00F70241">
              <w:rPr>
                <w:rFonts w:eastAsiaTheme="minorEastAsia" w:hAnsiTheme="minorEastAsia" w:hint="eastAsia"/>
                <w:color w:val="000000"/>
                <w:kern w:val="0"/>
                <w:sz w:val="24"/>
                <w:szCs w:val="24"/>
              </w:rPr>
              <w:t>AIRBAG COIL</w:t>
            </w:r>
            <w:r w:rsidR="00F70241" w:rsidRPr="00F70241">
              <w:rPr>
                <w:rFonts w:eastAsiaTheme="minorEastAsia" w:hAnsiTheme="minorEastAsia" w:hint="eastAsia"/>
                <w:color w:val="000000"/>
                <w:kern w:val="0"/>
                <w:sz w:val="24"/>
                <w:szCs w:val="24"/>
              </w:rPr>
              <w:t>安全气囊线圈</w:t>
            </w:r>
            <w:r w:rsidRPr="004E7051">
              <w:rPr>
                <w:rFonts w:eastAsiaTheme="minorEastAsia" w:hAnsiTheme="minorEastAsia"/>
                <w:color w:val="000000"/>
                <w:kern w:val="0"/>
                <w:sz w:val="24"/>
                <w:szCs w:val="24"/>
              </w:rPr>
              <w:t>，数量</w:t>
            </w:r>
            <w:r w:rsidR="00F70241" w:rsidRPr="00F70241">
              <w:rPr>
                <w:rFonts w:eastAsiaTheme="minorEastAsia" w:hAnsiTheme="minorEastAsia"/>
                <w:color w:val="000000"/>
                <w:kern w:val="0"/>
                <w:sz w:val="24"/>
                <w:szCs w:val="24"/>
              </w:rPr>
              <w:t>3210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w:t>
            </w:r>
            <w:r w:rsidR="00467BFF">
              <w:rPr>
                <w:rFonts w:eastAsiaTheme="minorEastAsia" w:hAnsiTheme="minorEastAsia"/>
                <w:color w:val="000000"/>
                <w:kern w:val="0"/>
                <w:sz w:val="24"/>
                <w:szCs w:val="24"/>
              </w:rPr>
              <w:t>产</w:t>
            </w:r>
            <w:r w:rsidR="00467BFF" w:rsidRPr="004E7051">
              <w:rPr>
                <w:rFonts w:eastAsiaTheme="minorEastAsia" w:hAnsiTheme="minorEastAsia"/>
                <w:color w:val="000000"/>
                <w:kern w:val="0"/>
                <w:sz w:val="24"/>
                <w:szCs w:val="24"/>
              </w:rPr>
              <w:t>品：</w:t>
            </w:r>
            <w:r w:rsidR="00467BFF" w:rsidRPr="00467BFF">
              <w:rPr>
                <w:rFonts w:eastAsiaTheme="minorEastAsia" w:hAnsiTheme="minorEastAsia" w:hint="eastAsia"/>
                <w:color w:val="000000"/>
                <w:kern w:val="0"/>
                <w:sz w:val="24"/>
                <w:szCs w:val="24"/>
              </w:rPr>
              <w:t>DRIVE SHAFT</w:t>
            </w:r>
            <w:r w:rsidR="00467BFF" w:rsidRPr="00467BFF">
              <w:rPr>
                <w:rFonts w:eastAsiaTheme="minorEastAsia" w:hAnsiTheme="minorEastAsia" w:hint="eastAsia"/>
                <w:color w:val="000000"/>
                <w:kern w:val="0"/>
                <w:sz w:val="24"/>
                <w:szCs w:val="24"/>
              </w:rPr>
              <w:t>驱动轴</w:t>
            </w:r>
            <w:r w:rsidR="00467BFF" w:rsidRPr="004E7051">
              <w:rPr>
                <w:rFonts w:eastAsiaTheme="minorEastAsia" w:hAnsiTheme="minorEastAsia"/>
                <w:color w:val="000000"/>
                <w:kern w:val="0"/>
                <w:sz w:val="24"/>
                <w:szCs w:val="24"/>
              </w:rPr>
              <w:t>，数量</w:t>
            </w:r>
            <w:r w:rsidR="00467BFF" w:rsidRPr="00F70241">
              <w:rPr>
                <w:rFonts w:eastAsiaTheme="minorEastAsia" w:hAnsiTheme="minorEastAsia"/>
                <w:color w:val="000000"/>
                <w:kern w:val="0"/>
                <w:sz w:val="24"/>
                <w:szCs w:val="24"/>
              </w:rPr>
              <w:t>3210</w:t>
            </w:r>
            <w:r w:rsidR="00467BFF" w:rsidRPr="004E7051">
              <w:rPr>
                <w:rFonts w:eastAsiaTheme="minorEastAsia" w:hAnsiTheme="minorEastAsia" w:hint="eastAsia"/>
                <w:color w:val="000000"/>
                <w:kern w:val="0"/>
                <w:sz w:val="24"/>
                <w:szCs w:val="24"/>
              </w:rPr>
              <w:t>PCS</w:t>
            </w:r>
            <w:r w:rsidR="00467BFF" w:rsidRPr="004E7051">
              <w:rPr>
                <w:rFonts w:eastAsiaTheme="minorEastAsia" w:hAnsiTheme="minorEastAsia"/>
                <w:color w:val="000000"/>
                <w:kern w:val="0"/>
                <w:sz w:val="24"/>
                <w:szCs w:val="24"/>
              </w:rPr>
              <w:t>；</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sidR="00467BFF">
              <w:rPr>
                <w:rFonts w:eastAsiaTheme="minorEastAsia" w:hAnsiTheme="minorEastAsia" w:hint="eastAsia"/>
                <w:color w:val="000000"/>
                <w:kern w:val="0"/>
                <w:sz w:val="24"/>
                <w:szCs w:val="24"/>
              </w:rPr>
              <w:t>4</w:t>
            </w:r>
            <w:r w:rsidRPr="004E7051">
              <w:rPr>
                <w:rFonts w:eastAsiaTheme="minorEastAsia" w:hAnsiTheme="minorEastAsia"/>
                <w:color w:val="000000"/>
                <w:kern w:val="0"/>
                <w:sz w:val="24"/>
                <w:szCs w:val="24"/>
              </w:rPr>
              <w:t>月</w:t>
            </w:r>
            <w:r w:rsidR="00467BFF">
              <w:rPr>
                <w:rFonts w:eastAsiaTheme="minorEastAsia" w:hAnsiTheme="minorEastAsia" w:hint="eastAsia"/>
                <w:color w:val="000000"/>
                <w:kern w:val="0"/>
                <w:sz w:val="24"/>
                <w:szCs w:val="24"/>
              </w:rPr>
              <w:t>4</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Pr="004E7051">
              <w:rPr>
                <w:rFonts w:eastAsiaTheme="minorEastAsia" w:hAnsiTheme="minorEastAsia"/>
                <w:color w:val="000000"/>
                <w:kern w:val="0"/>
                <w:sz w:val="24"/>
                <w:szCs w:val="24"/>
              </w:rPr>
              <w:t>收到合同后，各部门负责人进</w:t>
            </w:r>
            <w:r w:rsidRPr="004E7051">
              <w:rPr>
                <w:rFonts w:eastAsiaTheme="minorEastAsia" w:hAnsiTheme="minorEastAsia"/>
                <w:color w:val="000000"/>
                <w:kern w:val="0"/>
                <w:sz w:val="24"/>
                <w:szCs w:val="24"/>
              </w:rPr>
              <w:lastRenderedPageBreak/>
              <w:t>行了评审，形成了“合同评审登记表”，</w:t>
            </w:r>
            <w:r w:rsidRPr="004E7051">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w:t>
            </w:r>
            <w:r w:rsidR="00467BFF">
              <w:rPr>
                <w:rFonts w:eastAsiaTheme="minorEastAsia" w:hAnsiTheme="minorEastAsia" w:hint="eastAsia"/>
                <w:color w:val="000000"/>
                <w:kern w:val="0"/>
                <w:sz w:val="24"/>
                <w:szCs w:val="24"/>
              </w:rPr>
              <w:t>2.24</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467BFF" w:rsidRDefault="00467BFF" w:rsidP="00467BFF">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3</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w:t>
            </w:r>
            <w:r w:rsidRPr="004E7051">
              <w:rPr>
                <w:rFonts w:eastAsiaTheme="minorEastAsia" w:hAnsiTheme="minorEastAsia"/>
                <w:color w:val="000000"/>
                <w:kern w:val="0"/>
                <w:sz w:val="24"/>
                <w:szCs w:val="24"/>
              </w:rPr>
              <w:t>日的销售合同，客户：</w:t>
            </w:r>
            <w:r w:rsidRPr="00467BFF">
              <w:rPr>
                <w:rFonts w:eastAsiaTheme="minorEastAsia" w:hAnsiTheme="minorEastAsia"/>
                <w:color w:val="000000"/>
                <w:kern w:val="0"/>
                <w:sz w:val="24"/>
                <w:szCs w:val="24"/>
              </w:rPr>
              <w:t>AL NAFFATY AUTO PARTS TRADING</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HEAD LAMP</w:t>
            </w:r>
            <w:r w:rsidRPr="00467BFF">
              <w:rPr>
                <w:rFonts w:eastAsiaTheme="minorEastAsia" w:hAnsiTheme="minorEastAsia" w:hint="eastAsia"/>
                <w:color w:val="000000"/>
                <w:kern w:val="0"/>
                <w:sz w:val="24"/>
                <w:szCs w:val="24"/>
              </w:rPr>
              <w:t>大灯</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416</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CORNER LAMP</w:t>
            </w:r>
            <w:r w:rsidRPr="00467BFF">
              <w:rPr>
                <w:rFonts w:eastAsiaTheme="minorEastAsia" w:hAnsiTheme="minorEastAsia" w:hint="eastAsia"/>
                <w:color w:val="000000"/>
                <w:kern w:val="0"/>
                <w:sz w:val="24"/>
                <w:szCs w:val="24"/>
              </w:rPr>
              <w:t>转角灯</w:t>
            </w:r>
            <w:r w:rsidRPr="004E7051">
              <w:rPr>
                <w:rFonts w:eastAsiaTheme="minorEastAsia" w:hAnsiTheme="minorEastAsia"/>
                <w:color w:val="000000"/>
                <w:kern w:val="0"/>
                <w:sz w:val="24"/>
                <w:szCs w:val="24"/>
              </w:rPr>
              <w:t>，数量</w:t>
            </w:r>
            <w:r w:rsidRPr="00467BFF">
              <w:rPr>
                <w:rFonts w:eastAsiaTheme="minorEastAsia" w:hAnsiTheme="minorEastAsia"/>
                <w:color w:val="000000"/>
                <w:kern w:val="0"/>
                <w:sz w:val="24"/>
                <w:szCs w:val="24"/>
              </w:rPr>
              <w:t>200</w:t>
            </w:r>
            <w:r>
              <w:rPr>
                <w:rFonts w:eastAsiaTheme="minorEastAsia" w:hAnsiTheme="minor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TAIL LAMP</w:t>
            </w:r>
            <w:r w:rsidRPr="00467BFF">
              <w:rPr>
                <w:rFonts w:eastAsiaTheme="minorEastAsia" w:hAnsiTheme="minorEastAsia" w:hint="eastAsia"/>
                <w:color w:val="000000"/>
                <w:kern w:val="0"/>
                <w:sz w:val="24"/>
                <w:szCs w:val="24"/>
              </w:rPr>
              <w:t>尾灯</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328</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TRIANGLE BEARING</w:t>
            </w:r>
            <w:r w:rsidRPr="00467BFF">
              <w:rPr>
                <w:rFonts w:eastAsiaTheme="minorEastAsia" w:hAnsiTheme="minorEastAsia" w:hint="eastAsia"/>
                <w:color w:val="000000"/>
                <w:kern w:val="0"/>
                <w:sz w:val="24"/>
                <w:szCs w:val="24"/>
              </w:rPr>
              <w:t>三角轴承</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1152</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4</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18</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Pr="004E7051">
              <w:rPr>
                <w:rFonts w:eastAsiaTheme="minorEastAsia" w:hAnsiTheme="minorEastAsia"/>
                <w:color w:val="000000"/>
                <w:kern w:val="0"/>
                <w:sz w:val="24"/>
                <w:szCs w:val="24"/>
              </w:rPr>
              <w:t>收到合同后，各部门负责人进行了评审，形成了“合同评审登记表”，</w:t>
            </w:r>
            <w:r w:rsidRPr="004E7051">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2</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27</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467BFF" w:rsidRDefault="00467BFF" w:rsidP="00467BFF">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3</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29</w:t>
            </w:r>
            <w:r w:rsidRPr="004E7051">
              <w:rPr>
                <w:rFonts w:eastAsiaTheme="minorEastAsia" w:hAnsiTheme="minorEastAsia"/>
                <w:color w:val="000000"/>
                <w:kern w:val="0"/>
                <w:sz w:val="24"/>
                <w:szCs w:val="24"/>
              </w:rPr>
              <w:t>日的销售合同，客户：</w:t>
            </w:r>
            <w:r w:rsidRPr="00467BFF">
              <w:rPr>
                <w:rFonts w:eastAsiaTheme="minorEastAsia" w:hAnsiTheme="minorEastAsia"/>
                <w:color w:val="000000"/>
                <w:kern w:val="0"/>
                <w:sz w:val="24"/>
                <w:szCs w:val="24"/>
              </w:rPr>
              <w:t>BURJ BAGHDAD AUTO PARTS TR LLC</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CV JOINT</w:t>
            </w:r>
            <w:r w:rsidRPr="00467BFF">
              <w:rPr>
                <w:rFonts w:eastAsiaTheme="minorEastAsia" w:hAnsiTheme="minorEastAsia" w:hint="eastAsia"/>
                <w:color w:val="000000"/>
                <w:kern w:val="0"/>
                <w:sz w:val="24"/>
                <w:szCs w:val="24"/>
              </w:rPr>
              <w:t>球笼</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1000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BUCKLE</w:t>
            </w:r>
            <w:r w:rsidRPr="00467BFF">
              <w:rPr>
                <w:rFonts w:eastAsiaTheme="minorEastAsia" w:hAnsiTheme="minorEastAsia" w:hint="eastAsia"/>
                <w:color w:val="000000"/>
                <w:kern w:val="0"/>
                <w:sz w:val="24"/>
                <w:szCs w:val="24"/>
              </w:rPr>
              <w:t>锁扣</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30</w:t>
            </w:r>
            <w:r w:rsidRPr="00467BFF">
              <w:rPr>
                <w:rFonts w:eastAsiaTheme="minorEastAsia" w:hAnsiTheme="minorEastAsia"/>
                <w:color w:val="000000"/>
                <w:kern w:val="0"/>
                <w:sz w:val="24"/>
                <w:szCs w:val="24"/>
              </w:rPr>
              <w:t>00</w:t>
            </w:r>
            <w:r>
              <w:rPr>
                <w:rFonts w:eastAsiaTheme="minorEastAsia" w:hAnsiTheme="minor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BOOT</w:t>
            </w:r>
            <w:r w:rsidRPr="00467BFF">
              <w:rPr>
                <w:rFonts w:eastAsiaTheme="minorEastAsia" w:hAnsiTheme="minorEastAsia" w:hint="eastAsia"/>
                <w:color w:val="000000"/>
                <w:kern w:val="0"/>
                <w:sz w:val="24"/>
                <w:szCs w:val="24"/>
              </w:rPr>
              <w:t>防尘套</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1000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STEERING GEAR</w:t>
            </w:r>
            <w:r w:rsidRPr="00467BFF">
              <w:rPr>
                <w:rFonts w:eastAsiaTheme="minorEastAsia" w:hAnsiTheme="minorEastAsia" w:hint="eastAsia"/>
                <w:color w:val="000000"/>
                <w:kern w:val="0"/>
                <w:sz w:val="24"/>
                <w:szCs w:val="24"/>
              </w:rPr>
              <w:t>转向轴</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50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5</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10</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Pr="004E7051">
              <w:rPr>
                <w:rFonts w:eastAsiaTheme="minorEastAsia" w:hAnsiTheme="minorEastAsia"/>
                <w:color w:val="000000"/>
                <w:kern w:val="0"/>
                <w:sz w:val="24"/>
                <w:szCs w:val="24"/>
              </w:rPr>
              <w:t>收到合同后，各部门负责人进行了评审，形成了“合同评审登记表”，</w:t>
            </w:r>
            <w:r w:rsidRPr="004E7051">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3</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28</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467BFF" w:rsidRDefault="00467BFF" w:rsidP="00467BFF">
            <w:pPr>
              <w:spacing w:line="360" w:lineRule="auto"/>
              <w:ind w:firstLineChars="200" w:firstLine="480"/>
              <w:rPr>
                <w:rFonts w:eastAsiaTheme="minorEastAsia" w:hAnsiTheme="minorEastAsia"/>
                <w:color w:val="000000"/>
                <w:kern w:val="0"/>
                <w:sz w:val="24"/>
                <w:szCs w:val="24"/>
              </w:rPr>
            </w:pPr>
            <w:r>
              <w:rPr>
                <w:rFonts w:eastAsiaTheme="minorEastAsia" w:hAnsiTheme="minorEastAsia"/>
                <w:color w:val="000000"/>
                <w:kern w:val="0"/>
                <w:sz w:val="24"/>
                <w:szCs w:val="24"/>
              </w:rPr>
              <w:t>查看</w:t>
            </w:r>
            <w:r>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5</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8</w:t>
            </w:r>
            <w:r w:rsidRPr="004E7051">
              <w:rPr>
                <w:rFonts w:eastAsiaTheme="minorEastAsia" w:hAnsiTheme="minorEastAsia"/>
                <w:color w:val="000000"/>
                <w:kern w:val="0"/>
                <w:sz w:val="24"/>
                <w:szCs w:val="24"/>
              </w:rPr>
              <w:t>日的销售合同，客户：</w:t>
            </w:r>
            <w:r w:rsidRPr="00467BFF">
              <w:rPr>
                <w:rFonts w:eastAsiaTheme="minorEastAsia" w:hAnsiTheme="minorEastAsia"/>
                <w:color w:val="000000"/>
                <w:kern w:val="0"/>
                <w:sz w:val="24"/>
                <w:szCs w:val="24"/>
              </w:rPr>
              <w:t>INTER TRADE PARTS CO LTD</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BOOT</w:t>
            </w:r>
            <w:r w:rsidRPr="00467BFF">
              <w:rPr>
                <w:rFonts w:eastAsiaTheme="minorEastAsia" w:hAnsiTheme="minorEastAsia" w:hint="eastAsia"/>
                <w:color w:val="000000"/>
                <w:kern w:val="0"/>
                <w:sz w:val="24"/>
                <w:szCs w:val="24"/>
              </w:rPr>
              <w:t>防尘套</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520</w:t>
            </w:r>
            <w:r w:rsidRPr="004E7051">
              <w:rPr>
                <w:rFonts w:eastAsiaTheme="minorEastAsia" w:hAnsiTheme="minorEastAsia" w:hint="eastAsia"/>
                <w:color w:val="000000"/>
                <w:kern w:val="0"/>
                <w:sz w:val="24"/>
                <w:szCs w:val="24"/>
              </w:rPr>
              <w:t>PCS</w:t>
            </w:r>
            <w:r w:rsidRPr="004E7051">
              <w:rPr>
                <w:rFonts w:eastAsiaTheme="minorEastAsia" w:hAnsiTheme="minorEastAsia"/>
                <w:color w:val="000000"/>
                <w:kern w:val="0"/>
                <w:sz w:val="24"/>
                <w:szCs w:val="24"/>
              </w:rPr>
              <w:t>；产品：</w:t>
            </w:r>
            <w:r w:rsidRPr="00467BFF">
              <w:rPr>
                <w:rFonts w:eastAsiaTheme="minorEastAsia" w:hAnsiTheme="minorEastAsia" w:hint="eastAsia"/>
                <w:color w:val="000000"/>
                <w:kern w:val="0"/>
                <w:sz w:val="24"/>
                <w:szCs w:val="24"/>
              </w:rPr>
              <w:t>AIR FILTER BOX</w:t>
            </w:r>
            <w:r w:rsidRPr="00467BFF">
              <w:rPr>
                <w:rFonts w:eastAsiaTheme="minorEastAsia" w:hAnsiTheme="minorEastAsia" w:hint="eastAsia"/>
                <w:color w:val="000000"/>
                <w:kern w:val="0"/>
                <w:sz w:val="24"/>
                <w:szCs w:val="24"/>
              </w:rPr>
              <w:t>空气过滤盒</w:t>
            </w:r>
            <w:r w:rsidRPr="004E7051">
              <w:rPr>
                <w:rFonts w:eastAsiaTheme="minorEastAsia" w:hAnsiTheme="minorEastAsia"/>
                <w:color w:val="000000"/>
                <w:kern w:val="0"/>
                <w:sz w:val="24"/>
                <w:szCs w:val="24"/>
              </w:rPr>
              <w:t>，数量</w:t>
            </w:r>
            <w:r>
              <w:rPr>
                <w:rFonts w:eastAsiaTheme="minorEastAsia" w:hAnsiTheme="minorEastAsia" w:hint="eastAsia"/>
                <w:color w:val="000000"/>
                <w:kern w:val="0"/>
                <w:sz w:val="24"/>
                <w:szCs w:val="24"/>
              </w:rPr>
              <w:t>700</w:t>
            </w:r>
            <w:r>
              <w:rPr>
                <w:rFonts w:eastAsiaTheme="minorEastAsia" w:hAnsiTheme="minorEastAsia"/>
                <w:color w:val="000000"/>
                <w:kern w:val="0"/>
                <w:sz w:val="24"/>
                <w:szCs w:val="24"/>
              </w:rPr>
              <w:t>pcs</w:t>
            </w:r>
            <w:r w:rsidRPr="004E7051">
              <w:rPr>
                <w:rFonts w:eastAsiaTheme="minorEastAsia" w:hAnsiTheme="minorEastAsia"/>
                <w:color w:val="000000"/>
                <w:kern w:val="0"/>
                <w:sz w:val="24"/>
                <w:szCs w:val="24"/>
              </w:rPr>
              <w:t>；船期：</w:t>
            </w:r>
            <w:r w:rsidRPr="004E7051">
              <w:rPr>
                <w:rFonts w:eastAsiaTheme="minorEastAsia" w:hAnsiTheme="minorEastAsia"/>
                <w:color w:val="000000"/>
                <w:kern w:val="0"/>
                <w:sz w:val="24"/>
                <w:szCs w:val="24"/>
              </w:rPr>
              <w:t>2020</w:t>
            </w:r>
            <w:r w:rsidRPr="004E7051">
              <w:rPr>
                <w:rFonts w:eastAsiaTheme="minorEastAsia" w:hAnsiTheme="minorEastAsia"/>
                <w:color w:val="000000"/>
                <w:kern w:val="0"/>
                <w:sz w:val="24"/>
                <w:szCs w:val="24"/>
              </w:rPr>
              <w:t>年</w:t>
            </w:r>
            <w:r>
              <w:rPr>
                <w:rFonts w:eastAsiaTheme="minorEastAsia" w:hAnsiTheme="minorEastAsia" w:hint="eastAsia"/>
                <w:color w:val="000000"/>
                <w:kern w:val="0"/>
                <w:sz w:val="24"/>
                <w:szCs w:val="24"/>
              </w:rPr>
              <w:t>6</w:t>
            </w:r>
            <w:r w:rsidRPr="004E7051">
              <w:rPr>
                <w:rFonts w:eastAsiaTheme="minorEastAsia" w:hAnsiTheme="minorEastAsia"/>
                <w:color w:val="000000"/>
                <w:kern w:val="0"/>
                <w:sz w:val="24"/>
                <w:szCs w:val="24"/>
              </w:rPr>
              <w:t>月</w:t>
            </w:r>
            <w:r>
              <w:rPr>
                <w:rFonts w:eastAsiaTheme="minorEastAsia" w:hAnsiTheme="minorEastAsia" w:hint="eastAsia"/>
                <w:color w:val="000000"/>
                <w:kern w:val="0"/>
                <w:sz w:val="24"/>
                <w:szCs w:val="24"/>
              </w:rPr>
              <w:t>10</w:t>
            </w:r>
            <w:r w:rsidRPr="004E7051">
              <w:rPr>
                <w:rFonts w:eastAsiaTheme="minorEastAsia" w:hAnsiTheme="minorEastAsia" w:hint="eastAsia"/>
                <w:color w:val="000000"/>
                <w:kern w:val="0"/>
                <w:sz w:val="24"/>
                <w:szCs w:val="24"/>
              </w:rPr>
              <w:t>日</w:t>
            </w:r>
            <w:r w:rsidRPr="004E7051">
              <w:rPr>
                <w:rFonts w:eastAsiaTheme="minorEastAsia" w:hAnsiTheme="minorEastAsia"/>
                <w:color w:val="000000"/>
                <w:kern w:val="0"/>
                <w:sz w:val="24"/>
                <w:szCs w:val="24"/>
              </w:rPr>
              <w:t>，</w:t>
            </w:r>
            <w:r>
              <w:rPr>
                <w:rFonts w:eastAsiaTheme="minorEastAsia" w:hAnsiTheme="minorEastAsia"/>
                <w:color w:val="000000"/>
                <w:kern w:val="0"/>
                <w:sz w:val="24"/>
                <w:szCs w:val="24"/>
              </w:rPr>
              <w:t>内有详细规格、包装质量要求等，</w:t>
            </w:r>
            <w:r w:rsidRPr="004E7051">
              <w:rPr>
                <w:rFonts w:eastAsiaTheme="minorEastAsia" w:hAnsiTheme="minorEastAsia"/>
                <w:color w:val="000000"/>
                <w:kern w:val="0"/>
                <w:sz w:val="24"/>
                <w:szCs w:val="24"/>
              </w:rPr>
              <w:t>收到合同后，各部门负责人进行了评审，形成了“合同评审登记表”，</w:t>
            </w:r>
            <w:r w:rsidRPr="004E7051">
              <w:rPr>
                <w:rFonts w:eastAsiaTheme="minorEastAsia" w:hAnsiTheme="minorEastAsia"/>
                <w:color w:val="000000"/>
                <w:kern w:val="0"/>
                <w:sz w:val="24"/>
                <w:szCs w:val="24"/>
              </w:rPr>
              <w:t>20</w:t>
            </w:r>
            <w:r>
              <w:rPr>
                <w:rFonts w:eastAsiaTheme="minorEastAsia" w:hAnsiTheme="minorEastAsia" w:hint="eastAsia"/>
                <w:color w:val="000000"/>
                <w:kern w:val="0"/>
                <w:sz w:val="24"/>
                <w:szCs w:val="24"/>
              </w:rPr>
              <w:t>20</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5</w:t>
            </w:r>
            <w:r w:rsidRPr="004E7051">
              <w:rPr>
                <w:rFonts w:eastAsiaTheme="minorEastAsia" w:hAnsiTheme="minorEastAsia"/>
                <w:color w:val="000000"/>
                <w:kern w:val="0"/>
                <w:sz w:val="24"/>
                <w:szCs w:val="24"/>
              </w:rPr>
              <w:t>.</w:t>
            </w:r>
            <w:r>
              <w:rPr>
                <w:rFonts w:eastAsiaTheme="minorEastAsia" w:hAnsiTheme="minorEastAsia" w:hint="eastAsia"/>
                <w:color w:val="000000"/>
                <w:kern w:val="0"/>
                <w:sz w:val="24"/>
                <w:szCs w:val="24"/>
              </w:rPr>
              <w:t>7</w:t>
            </w:r>
            <w:r w:rsidRPr="004E7051">
              <w:rPr>
                <w:rFonts w:eastAsiaTheme="minorEastAsia" w:hAnsiTheme="minorEastAsia"/>
                <w:color w:val="000000"/>
                <w:kern w:val="0"/>
                <w:sz w:val="24"/>
                <w:szCs w:val="24"/>
              </w:rPr>
              <w:t>日</w:t>
            </w:r>
            <w:r w:rsidRPr="004E7051">
              <w:rPr>
                <w:rFonts w:hAnsi="宋体" w:hint="eastAsia"/>
                <w:color w:val="000000"/>
                <w:kern w:val="0"/>
                <w:sz w:val="24"/>
                <w:szCs w:val="24"/>
              </w:rPr>
              <w:t>彭飞艳</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陈俊</w:t>
            </w:r>
            <w:r w:rsidRPr="004E7051">
              <w:rPr>
                <w:rFonts w:eastAsiaTheme="minorEastAsia" w:hAnsiTheme="minorEastAsia"/>
                <w:color w:val="000000"/>
                <w:kern w:val="0"/>
                <w:sz w:val="24"/>
                <w:szCs w:val="24"/>
              </w:rPr>
              <w:t>、</w:t>
            </w:r>
            <w:r w:rsidRPr="004E7051">
              <w:rPr>
                <w:rFonts w:hAnsi="宋体" w:hint="eastAsia"/>
                <w:color w:val="000000"/>
                <w:kern w:val="0"/>
                <w:sz w:val="24"/>
                <w:szCs w:val="24"/>
              </w:rPr>
              <w:t>王优娜</w:t>
            </w:r>
            <w:r w:rsidRPr="004E7051">
              <w:rPr>
                <w:rFonts w:eastAsiaTheme="minorEastAsia" w:hAnsiTheme="minorEastAsia" w:hint="eastAsia"/>
                <w:color w:val="000000"/>
                <w:kern w:val="0"/>
                <w:sz w:val="24"/>
                <w:szCs w:val="24"/>
              </w:rPr>
              <w:t>、</w:t>
            </w:r>
            <w:r w:rsidRPr="004E7051">
              <w:rPr>
                <w:rFonts w:hAnsi="宋体" w:hint="eastAsia"/>
                <w:color w:val="000000"/>
                <w:kern w:val="0"/>
                <w:sz w:val="24"/>
                <w:szCs w:val="24"/>
              </w:rPr>
              <w:t>陈细刚</w:t>
            </w:r>
            <w:r w:rsidRPr="004E7051">
              <w:rPr>
                <w:rFonts w:eastAsiaTheme="minorEastAsia" w:hAnsiTheme="minorEastAsia"/>
                <w:color w:val="000000"/>
                <w:kern w:val="0"/>
                <w:sz w:val="24"/>
                <w:szCs w:val="24"/>
              </w:rPr>
              <w:t>评审，可以签订该合同。</w:t>
            </w:r>
          </w:p>
          <w:p w:rsidR="00113055" w:rsidRPr="00FD2FD3" w:rsidRDefault="00113055" w:rsidP="00990F6A">
            <w:pPr>
              <w:spacing w:line="360" w:lineRule="auto"/>
              <w:ind w:firstLineChars="200" w:firstLine="480"/>
              <w:rPr>
                <w:rFonts w:eastAsiaTheme="minorEastAsia"/>
                <w:color w:val="000000"/>
                <w:kern w:val="0"/>
                <w:sz w:val="24"/>
                <w:szCs w:val="24"/>
              </w:rPr>
            </w:pPr>
            <w:r w:rsidRPr="00990F6A">
              <w:rPr>
                <w:rFonts w:eastAsiaTheme="minorEastAsia" w:hAnsiTheme="minorEastAsia"/>
                <w:color w:val="000000"/>
                <w:kern w:val="0"/>
                <w:sz w:val="24"/>
                <w:szCs w:val="24"/>
              </w:rPr>
              <w:t>合同订单评审在向客户承诺之前进行。检查上述合同的交付记录，基本能按照顾客的要求予交付，对已接受的订单基本均能满足订单的交付要求。</w:t>
            </w:r>
          </w:p>
        </w:tc>
        <w:tc>
          <w:tcPr>
            <w:tcW w:w="760" w:type="dxa"/>
          </w:tcPr>
          <w:p w:rsidR="00113055" w:rsidRPr="00FD2FD3" w:rsidRDefault="00113055" w:rsidP="00B77955">
            <w:pPr>
              <w:spacing w:line="360" w:lineRule="auto"/>
              <w:rPr>
                <w:rFonts w:eastAsiaTheme="minorEastAsia"/>
                <w:color w:val="000000"/>
                <w:kern w:val="0"/>
                <w:sz w:val="24"/>
                <w:szCs w:val="24"/>
              </w:rPr>
            </w:pP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lastRenderedPageBreak/>
              <w:t>与产品有关要求的更改</w:t>
            </w:r>
          </w:p>
        </w:tc>
        <w:tc>
          <w:tcPr>
            <w:tcW w:w="1019" w:type="dxa"/>
            <w:vAlign w:val="center"/>
          </w:tcPr>
          <w:p w:rsidR="00113055" w:rsidRPr="00FD2FD3" w:rsidRDefault="00113055" w:rsidP="00CD4716">
            <w:pPr>
              <w:spacing w:line="360" w:lineRule="auto"/>
              <w:rPr>
                <w:rFonts w:eastAsiaTheme="minorEastAsia"/>
                <w:color w:val="000000"/>
                <w:kern w:val="0"/>
                <w:sz w:val="24"/>
                <w:szCs w:val="24"/>
              </w:rPr>
            </w:pPr>
            <w:r w:rsidRPr="00FD2FD3">
              <w:rPr>
                <w:rFonts w:eastAsiaTheme="minorEastAsia"/>
                <w:color w:val="000000"/>
                <w:kern w:val="0"/>
                <w:sz w:val="24"/>
                <w:szCs w:val="24"/>
              </w:rPr>
              <w:t>Q8.2.4</w:t>
            </w:r>
          </w:p>
        </w:tc>
        <w:tc>
          <w:tcPr>
            <w:tcW w:w="11223" w:type="dxa"/>
          </w:tcPr>
          <w:p w:rsidR="00113055" w:rsidRPr="00FD2FD3" w:rsidRDefault="001F0B86" w:rsidP="001F0B86">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质量</w:t>
            </w:r>
            <w:r w:rsidR="00113055" w:rsidRPr="00FD2FD3">
              <w:rPr>
                <w:rFonts w:eastAsiaTheme="minorEastAsia" w:hAnsiTheme="minorEastAsia"/>
                <w:color w:val="000000"/>
                <w:kern w:val="0"/>
                <w:sz w:val="24"/>
                <w:szCs w:val="24"/>
              </w:rPr>
              <w:t>手册对产品和服务要求的识别和更改进行了策划和规定，</w:t>
            </w:r>
            <w:r w:rsidR="00505AD8">
              <w:rPr>
                <w:rFonts w:eastAsiaTheme="minorEastAsia" w:hAnsiTheme="minorEastAsia"/>
                <w:color w:val="000000"/>
                <w:kern w:val="0"/>
                <w:sz w:val="24"/>
                <w:szCs w:val="24"/>
              </w:rPr>
              <w:t>供销</w:t>
            </w:r>
            <w:r w:rsidR="00456267" w:rsidRPr="00FD2FD3">
              <w:rPr>
                <w:rFonts w:eastAsiaTheme="minorEastAsia" w:hAnsiTheme="minorEastAsia"/>
                <w:color w:val="000000"/>
                <w:kern w:val="0"/>
                <w:sz w:val="24"/>
                <w:szCs w:val="24"/>
              </w:rPr>
              <w:t>部</w:t>
            </w:r>
            <w:r w:rsidR="00113055" w:rsidRPr="00FD2FD3">
              <w:rPr>
                <w:rFonts w:eastAsiaTheme="minorEastAsia" w:hAnsiTheme="minorEastAsia"/>
                <w:color w:val="000000"/>
                <w:kern w:val="0"/>
                <w:sz w:val="24"/>
                <w:szCs w:val="24"/>
              </w:rPr>
              <w:t>经理介绍到当出现产品要求</w:t>
            </w:r>
            <w:r w:rsidR="00113055" w:rsidRPr="00FD2FD3">
              <w:rPr>
                <w:rFonts w:eastAsiaTheme="minorEastAsia"/>
                <w:color w:val="000000"/>
                <w:kern w:val="0"/>
                <w:sz w:val="24"/>
                <w:szCs w:val="24"/>
              </w:rPr>
              <w:t>/</w:t>
            </w:r>
            <w:r w:rsidR="00113055" w:rsidRPr="00FD2FD3">
              <w:rPr>
                <w:rFonts w:eastAsiaTheme="minorEastAsia" w:hAnsiTheme="minorEastAsia"/>
                <w:color w:val="000000"/>
                <w:kern w:val="0"/>
                <w:sz w:val="24"/>
                <w:szCs w:val="24"/>
              </w:rPr>
              <w:t>合同更改时，会重新评审并将更改情况传达至相关人员。</w:t>
            </w:r>
          </w:p>
          <w:p w:rsidR="00113055" w:rsidRPr="00FD2FD3" w:rsidRDefault="00113055" w:rsidP="000841CE">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经过查阅组织内订单文件，并与</w:t>
            </w:r>
            <w:r w:rsidR="00456267" w:rsidRPr="00FD2FD3">
              <w:rPr>
                <w:rFonts w:eastAsiaTheme="minorEastAsia" w:hAnsiTheme="minorEastAsia"/>
                <w:color w:val="000000"/>
                <w:kern w:val="0"/>
                <w:sz w:val="24"/>
                <w:szCs w:val="24"/>
              </w:rPr>
              <w:t>业务部</w:t>
            </w:r>
            <w:r w:rsidRPr="00FD2FD3">
              <w:rPr>
                <w:rFonts w:eastAsiaTheme="minorEastAsia" w:hAnsiTheme="minorEastAsia"/>
                <w:color w:val="000000"/>
                <w:kern w:val="0"/>
                <w:sz w:val="24"/>
                <w:szCs w:val="24"/>
              </w:rPr>
              <w:t>负责人进行沟通，组织暂无产品和订单变更的情况；</w:t>
            </w:r>
          </w:p>
          <w:p w:rsidR="00113055" w:rsidRPr="00FD2FD3" w:rsidRDefault="00113055"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 xml:space="preserve">   </w:t>
            </w:r>
            <w:r w:rsidRPr="00FD2FD3">
              <w:rPr>
                <w:rFonts w:eastAsiaTheme="minorEastAsia" w:hAnsiTheme="minorEastAsia"/>
                <w:color w:val="000000"/>
                <w:kern w:val="0"/>
                <w:sz w:val="24"/>
                <w:szCs w:val="24"/>
              </w:rPr>
              <w:t>后续生产经营中，如出现有产品和订单要求的变更，将按照文件规定要求进行控制；</w:t>
            </w:r>
          </w:p>
          <w:p w:rsidR="00113055" w:rsidRPr="00FD2FD3" w:rsidRDefault="00113055" w:rsidP="000841CE">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产品要求更改控制基本符合标准要求。</w:t>
            </w:r>
          </w:p>
        </w:tc>
        <w:tc>
          <w:tcPr>
            <w:tcW w:w="760" w:type="dxa"/>
          </w:tcPr>
          <w:p w:rsidR="00113055" w:rsidRPr="00FD2FD3" w:rsidRDefault="00113055" w:rsidP="00B77955">
            <w:pPr>
              <w:spacing w:line="360" w:lineRule="auto"/>
              <w:rPr>
                <w:rFonts w:eastAsiaTheme="minorEastAsia"/>
                <w:color w:val="000000"/>
                <w:kern w:val="0"/>
                <w:sz w:val="24"/>
                <w:szCs w:val="24"/>
              </w:rPr>
            </w:pPr>
          </w:p>
        </w:tc>
      </w:tr>
      <w:tr w:rsidR="001E1D52" w:rsidRPr="00FD2FD3" w:rsidTr="00A700A7">
        <w:trPr>
          <w:trHeight w:val="783"/>
        </w:trPr>
        <w:tc>
          <w:tcPr>
            <w:tcW w:w="1707" w:type="dxa"/>
            <w:vAlign w:val="center"/>
          </w:tcPr>
          <w:p w:rsidR="001E1D52" w:rsidRPr="00747E87" w:rsidRDefault="001E1D52" w:rsidP="008050F2">
            <w:pPr>
              <w:rPr>
                <w:rFonts w:eastAsiaTheme="minorEastAsia"/>
                <w:sz w:val="24"/>
                <w:szCs w:val="24"/>
              </w:rPr>
            </w:pPr>
            <w:r w:rsidRPr="00747E87">
              <w:rPr>
                <w:rFonts w:eastAsiaTheme="minorEastAsia" w:hAnsiTheme="minorEastAsia"/>
                <w:sz w:val="24"/>
                <w:szCs w:val="24"/>
              </w:rPr>
              <w:t>产品和服务的设计和开发不适用确认</w:t>
            </w:r>
          </w:p>
        </w:tc>
        <w:tc>
          <w:tcPr>
            <w:tcW w:w="1019" w:type="dxa"/>
            <w:vAlign w:val="center"/>
          </w:tcPr>
          <w:p w:rsidR="001E1D52" w:rsidRPr="00747E87" w:rsidRDefault="001E1D52" w:rsidP="008050F2">
            <w:pPr>
              <w:rPr>
                <w:rFonts w:eastAsiaTheme="minorEastAsia"/>
                <w:sz w:val="24"/>
                <w:szCs w:val="24"/>
              </w:rPr>
            </w:pPr>
            <w:r w:rsidRPr="00747E87">
              <w:rPr>
                <w:rFonts w:eastAsiaTheme="minorEastAsia"/>
                <w:sz w:val="24"/>
                <w:szCs w:val="24"/>
              </w:rPr>
              <w:t>Q8.3</w:t>
            </w:r>
          </w:p>
        </w:tc>
        <w:tc>
          <w:tcPr>
            <w:tcW w:w="11223" w:type="dxa"/>
            <w:vAlign w:val="center"/>
          </w:tcPr>
          <w:p w:rsidR="001E1D52" w:rsidRPr="00FA6258" w:rsidRDefault="001E1D52" w:rsidP="008050F2">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组织按照国标</w:t>
            </w:r>
            <w:r w:rsidRPr="00FA6258">
              <w:rPr>
                <w:rFonts w:eastAsiaTheme="minorEastAsia" w:hAnsiTheme="minorEastAsia"/>
                <w:sz w:val="24"/>
                <w:szCs w:val="24"/>
              </w:rPr>
              <w:t>/</w:t>
            </w:r>
            <w:r w:rsidRPr="00FA6258">
              <w:rPr>
                <w:rFonts w:eastAsiaTheme="minorEastAsia" w:hAnsiTheme="minorEastAsia"/>
                <w:sz w:val="24"/>
                <w:szCs w:val="24"/>
              </w:rPr>
              <w:t>行标和顾客要求进行</w:t>
            </w:r>
            <w:r>
              <w:rPr>
                <w:rFonts w:eastAsiaTheme="minorEastAsia" w:hAnsiTheme="minorEastAsia"/>
                <w:sz w:val="24"/>
                <w:szCs w:val="24"/>
              </w:rPr>
              <w:t>汽车配件</w:t>
            </w:r>
            <w:r w:rsidRPr="0096202E">
              <w:rPr>
                <w:rFonts w:eastAsiaTheme="minorEastAsia" w:hAnsiTheme="minorEastAsia" w:hint="eastAsia"/>
                <w:sz w:val="24"/>
                <w:szCs w:val="24"/>
              </w:rPr>
              <w:t>的销售</w:t>
            </w:r>
            <w:r w:rsidRPr="00FA6258">
              <w:rPr>
                <w:rFonts w:eastAsiaTheme="minorEastAsia" w:hAnsiTheme="minorEastAsia"/>
                <w:sz w:val="24"/>
                <w:szCs w:val="24"/>
              </w:rPr>
              <w:t>，不需进行产品的设计和开发，因此对标准的</w:t>
            </w:r>
            <w:r w:rsidRPr="00FA6258">
              <w:rPr>
                <w:rFonts w:eastAsiaTheme="minorEastAsia" w:hAnsiTheme="minorEastAsia"/>
                <w:sz w:val="24"/>
                <w:szCs w:val="24"/>
              </w:rPr>
              <w:t>8.3</w:t>
            </w:r>
            <w:r w:rsidRPr="00FA6258">
              <w:rPr>
                <w:rFonts w:eastAsiaTheme="minorEastAsia" w:hAnsiTheme="minorEastAsia"/>
                <w:sz w:val="24"/>
                <w:szCs w:val="24"/>
              </w:rPr>
              <w:t>条款不适用，且不影响组织提供满足顾客要求和适用法律法规要求的产品的能力或责任，不适用合理。</w:t>
            </w:r>
          </w:p>
        </w:tc>
        <w:tc>
          <w:tcPr>
            <w:tcW w:w="760" w:type="dxa"/>
          </w:tcPr>
          <w:p w:rsidR="001E1D52" w:rsidRPr="00FD2FD3" w:rsidRDefault="001E1D52" w:rsidP="00B77955">
            <w:pPr>
              <w:spacing w:line="360" w:lineRule="auto"/>
              <w:rPr>
                <w:rFonts w:eastAsiaTheme="minorEastAsia"/>
                <w:color w:val="000000"/>
                <w:kern w:val="0"/>
                <w:sz w:val="24"/>
                <w:szCs w:val="24"/>
              </w:rPr>
            </w:pPr>
          </w:p>
        </w:tc>
      </w:tr>
      <w:tr w:rsidR="00990F6A" w:rsidRPr="00FD2FD3" w:rsidTr="00A700A7">
        <w:trPr>
          <w:trHeight w:val="783"/>
        </w:trPr>
        <w:tc>
          <w:tcPr>
            <w:tcW w:w="1707" w:type="dxa"/>
            <w:vAlign w:val="center"/>
          </w:tcPr>
          <w:p w:rsidR="00990F6A" w:rsidRPr="00FA6258" w:rsidRDefault="00990F6A" w:rsidP="00990F6A">
            <w:pPr>
              <w:spacing w:line="360" w:lineRule="auto"/>
              <w:rPr>
                <w:rFonts w:eastAsiaTheme="minorEastAsia"/>
                <w:sz w:val="24"/>
                <w:szCs w:val="24"/>
              </w:rPr>
            </w:pPr>
            <w:r w:rsidRPr="00990F6A">
              <w:rPr>
                <w:rFonts w:eastAsiaTheme="minorEastAsia" w:hAnsiTheme="minorEastAsia"/>
                <w:color w:val="000000"/>
                <w:kern w:val="0"/>
                <w:sz w:val="24"/>
                <w:szCs w:val="24"/>
              </w:rPr>
              <w:t>销售及服务的控制</w:t>
            </w:r>
          </w:p>
        </w:tc>
        <w:tc>
          <w:tcPr>
            <w:tcW w:w="1019" w:type="dxa"/>
            <w:vAlign w:val="center"/>
          </w:tcPr>
          <w:p w:rsidR="00990F6A" w:rsidRPr="00FA6258" w:rsidRDefault="00990F6A" w:rsidP="00A617E5">
            <w:pPr>
              <w:rPr>
                <w:rFonts w:eastAsiaTheme="minorEastAsia"/>
                <w:color w:val="000000"/>
                <w:sz w:val="24"/>
                <w:szCs w:val="24"/>
              </w:rPr>
            </w:pPr>
            <w:r w:rsidRPr="00FA6258">
              <w:rPr>
                <w:rFonts w:eastAsiaTheme="minorEastAsia"/>
                <w:color w:val="000000"/>
                <w:sz w:val="24"/>
                <w:szCs w:val="24"/>
              </w:rPr>
              <w:t>Q8.5.1</w:t>
            </w:r>
          </w:p>
          <w:p w:rsidR="00990F6A" w:rsidRPr="00FA6258" w:rsidRDefault="00990F6A" w:rsidP="00A617E5">
            <w:pPr>
              <w:rPr>
                <w:rFonts w:eastAsiaTheme="minorEastAsia"/>
                <w:sz w:val="24"/>
                <w:szCs w:val="24"/>
              </w:rPr>
            </w:pPr>
          </w:p>
        </w:tc>
        <w:tc>
          <w:tcPr>
            <w:tcW w:w="11223" w:type="dxa"/>
            <w:vAlign w:val="center"/>
          </w:tcPr>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公司编制并执行《销售规范制度》、《销售人员礼仪规范制度》等。</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现场查看营销工作情况：</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1.</w:t>
            </w:r>
            <w:r w:rsidRPr="00747E87">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2.</w:t>
            </w:r>
            <w:r w:rsidRPr="00747E87">
              <w:rPr>
                <w:rFonts w:eastAsiaTheme="minorEastAsia" w:hAnsiTheme="minorEastAsia" w:hint="eastAsia"/>
                <w:sz w:val="24"/>
                <w:szCs w:val="24"/>
              </w:rPr>
              <w:t>资源配置齐备，设施设备可以满足要求。</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3.</w:t>
            </w:r>
            <w:r w:rsidRPr="00747E87">
              <w:rPr>
                <w:rFonts w:eastAsiaTheme="minorEastAsia" w:hAnsiTheme="minorEastAsia" w:hint="eastAsia"/>
                <w:sz w:val="24"/>
                <w:szCs w:val="24"/>
              </w:rPr>
              <w:t>查看销售合同都进行了评审、加盖了公司公章，参见</w:t>
            </w:r>
            <w:r w:rsidRPr="00747E87">
              <w:rPr>
                <w:rFonts w:eastAsiaTheme="minorEastAsia" w:hAnsiTheme="minorEastAsia" w:hint="eastAsia"/>
                <w:sz w:val="24"/>
                <w:szCs w:val="24"/>
              </w:rPr>
              <w:t>8.2</w:t>
            </w:r>
            <w:r w:rsidRPr="00747E87">
              <w:rPr>
                <w:rFonts w:eastAsiaTheme="minorEastAsia" w:hAnsiTheme="minorEastAsia" w:hint="eastAsia"/>
                <w:sz w:val="24"/>
                <w:szCs w:val="24"/>
              </w:rPr>
              <w:t>工作单。</w:t>
            </w:r>
          </w:p>
          <w:p w:rsidR="00990F6A" w:rsidRPr="00747E87"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4.</w:t>
            </w:r>
            <w:r w:rsidRPr="00747E87">
              <w:rPr>
                <w:rFonts w:eastAsiaTheme="minorEastAsia" w:hAnsiTheme="minorEastAsia" w:hint="eastAsia"/>
                <w:sz w:val="24"/>
                <w:szCs w:val="24"/>
              </w:rPr>
              <w:t>提供有产品检验记录、产品合格证，参见</w:t>
            </w:r>
            <w:r w:rsidRPr="00747E87">
              <w:rPr>
                <w:rFonts w:eastAsiaTheme="minorEastAsia" w:hAnsiTheme="minorEastAsia" w:hint="eastAsia"/>
                <w:sz w:val="24"/>
                <w:szCs w:val="24"/>
              </w:rPr>
              <w:t>8.6</w:t>
            </w:r>
            <w:r w:rsidRPr="00747E87">
              <w:rPr>
                <w:rFonts w:eastAsiaTheme="minorEastAsia" w:hAnsiTheme="minorEastAsia" w:hint="eastAsia"/>
                <w:sz w:val="24"/>
                <w:szCs w:val="24"/>
              </w:rPr>
              <w:t>工作单。</w:t>
            </w:r>
          </w:p>
          <w:p w:rsidR="00990F6A"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5.</w:t>
            </w:r>
            <w:r w:rsidRPr="00747E87">
              <w:rPr>
                <w:rFonts w:eastAsiaTheme="minorEastAsia" w:hAnsiTheme="minorEastAsia" w:hint="eastAsia"/>
                <w:sz w:val="24"/>
                <w:szCs w:val="24"/>
              </w:rPr>
              <w:t>管理人员以及业务员、检验人员、库管员都经过了培训，能力满足要求，无特种作业人员。</w:t>
            </w:r>
          </w:p>
          <w:p w:rsidR="00990F6A" w:rsidRPr="00990F6A" w:rsidRDefault="00990F6A" w:rsidP="00A617E5">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t>查见对销售人员进行了《销售规范制度》、《销售人员礼仪规范制度》课程培训，查看培训记录，培训日期：</w:t>
            </w:r>
            <w:r w:rsidRPr="00990F6A">
              <w:rPr>
                <w:rFonts w:eastAsiaTheme="minorEastAsia" w:hAnsiTheme="minorEastAsia" w:hint="eastAsia"/>
                <w:sz w:val="24"/>
                <w:szCs w:val="24"/>
              </w:rPr>
              <w:t>2020-3-2</w:t>
            </w:r>
            <w:r w:rsidRPr="00990F6A">
              <w:rPr>
                <w:rFonts w:eastAsiaTheme="minorEastAsia" w:hAnsiTheme="minorEastAsia" w:hint="eastAsia"/>
                <w:sz w:val="24"/>
                <w:szCs w:val="24"/>
              </w:rPr>
              <w:t>，参加培训人员：周茵、董鹏、朱小辉，经现场讨论考核合格。</w:t>
            </w:r>
          </w:p>
          <w:p w:rsidR="00990F6A" w:rsidRPr="00990F6A" w:rsidRDefault="00990F6A" w:rsidP="00A617E5">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t>6.</w:t>
            </w:r>
            <w:r w:rsidRPr="00990F6A">
              <w:rPr>
                <w:rFonts w:eastAsiaTheme="minorEastAsia" w:hAnsiTheme="minorEastAsia" w:hint="eastAsia"/>
                <w:sz w:val="24"/>
                <w:szCs w:val="24"/>
              </w:rPr>
              <w:t>公司将销售过程定为需要确认的过程。查有《特殊过程确认记录表》，</w:t>
            </w:r>
            <w:r w:rsidRPr="00990F6A">
              <w:rPr>
                <w:rFonts w:eastAsiaTheme="minorEastAsia" w:hAnsiTheme="minorEastAsia" w:hint="eastAsia"/>
                <w:sz w:val="24"/>
                <w:szCs w:val="24"/>
              </w:rPr>
              <w:t>2020.3.5</w:t>
            </w:r>
            <w:r w:rsidRPr="00990F6A">
              <w:rPr>
                <w:rFonts w:eastAsiaTheme="minorEastAsia" w:hAnsiTheme="minorEastAsia" w:hint="eastAsia"/>
                <w:sz w:val="24"/>
                <w:szCs w:val="24"/>
              </w:rPr>
              <w:t>日对销售过程的人员、</w:t>
            </w:r>
            <w:r w:rsidRPr="00990F6A">
              <w:rPr>
                <w:rFonts w:eastAsiaTheme="minorEastAsia" w:hAnsiTheme="minorEastAsia" w:hint="eastAsia"/>
                <w:sz w:val="24"/>
                <w:szCs w:val="24"/>
              </w:rPr>
              <w:lastRenderedPageBreak/>
              <w:t>机械设备、材料、控制方法、环境等方面进行了过程确认，结论：可以满足过程能力的需求、提供合格的服务。确认人员：陈细刚、陈俊、彭飞艳、王优娜等。</w:t>
            </w:r>
          </w:p>
          <w:p w:rsidR="00990F6A" w:rsidRPr="00990F6A" w:rsidRDefault="00990F6A" w:rsidP="00A617E5">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t>7.</w:t>
            </w:r>
            <w:r w:rsidRPr="00990F6A">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990F6A" w:rsidRPr="00990F6A" w:rsidRDefault="00990F6A" w:rsidP="00A617E5">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t>8.</w:t>
            </w:r>
            <w:r w:rsidRPr="00990F6A">
              <w:rPr>
                <w:rFonts w:eastAsiaTheme="minorEastAsia" w:hAnsiTheme="minorEastAsia" w:hint="eastAsia"/>
                <w:sz w:val="24"/>
                <w:szCs w:val="24"/>
              </w:rPr>
              <w:t>所有的产品都必须经检验合格后方可交付。检验人员负责产品的检验和放行，产品经过检验合格后方可放行和交付，供销部负责产品交付和交付后活动的实施，并负责联系售后服务。发货前由供销部开具发货单，库管员依据发货单发货，公司负责联系货运交付到指定地点，经查出库、交付手续齐全。售后服务由供销部业务员按照售后服务规范执行，去客户现场培训和演示产品的使用方法和注意事项，未发生。</w:t>
            </w:r>
          </w:p>
          <w:p w:rsidR="00990F6A" w:rsidRPr="00990F6A" w:rsidRDefault="00990F6A" w:rsidP="00A617E5">
            <w:pPr>
              <w:spacing w:line="360" w:lineRule="auto"/>
              <w:ind w:firstLineChars="200" w:firstLine="480"/>
              <w:rPr>
                <w:rFonts w:eastAsiaTheme="minorEastAsia" w:hAnsiTheme="minorEastAsia"/>
                <w:sz w:val="24"/>
                <w:szCs w:val="24"/>
              </w:rPr>
            </w:pPr>
            <w:r w:rsidRPr="00990F6A">
              <w:rPr>
                <w:rFonts w:eastAsiaTheme="minorEastAsia" w:hAnsiTheme="minorEastAsia" w:hint="eastAsia"/>
                <w:sz w:val="24"/>
                <w:szCs w:val="24"/>
              </w:rPr>
              <w:t xml:space="preserve">9. </w:t>
            </w:r>
            <w:r w:rsidRPr="00990F6A">
              <w:rPr>
                <w:rFonts w:eastAsiaTheme="minorEastAsia" w:hAnsiTheme="minorEastAsia" w:hint="eastAsia"/>
                <w:sz w:val="24"/>
                <w:szCs w:val="24"/>
              </w:rPr>
              <w:t>现场业务人员周茵正在准备客户：</w:t>
            </w:r>
            <w:r w:rsidRPr="00990F6A">
              <w:rPr>
                <w:rFonts w:eastAsiaTheme="minorEastAsia" w:hAnsiTheme="minorEastAsia"/>
                <w:sz w:val="24"/>
                <w:szCs w:val="24"/>
              </w:rPr>
              <w:t>INTER TRADE PARTS CO LTD</w:t>
            </w:r>
            <w:r w:rsidRPr="00990F6A">
              <w:rPr>
                <w:rFonts w:eastAsiaTheme="minorEastAsia" w:hAnsiTheme="minorEastAsia" w:hint="eastAsia"/>
                <w:sz w:val="24"/>
                <w:szCs w:val="24"/>
              </w:rPr>
              <w:t>关于防尘套、大灯、尾灯等汽车配件产品的销售合同。</w:t>
            </w:r>
          </w:p>
          <w:p w:rsidR="00990F6A" w:rsidRPr="00FA6258" w:rsidRDefault="00990F6A" w:rsidP="00A617E5">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组织销售服务过程的控制符合标准规定的要求。</w:t>
            </w:r>
          </w:p>
        </w:tc>
        <w:tc>
          <w:tcPr>
            <w:tcW w:w="760" w:type="dxa"/>
          </w:tcPr>
          <w:p w:rsidR="00990F6A" w:rsidRPr="00FD2FD3" w:rsidRDefault="00990F6A" w:rsidP="00B77955">
            <w:pPr>
              <w:spacing w:line="360" w:lineRule="auto"/>
              <w:rPr>
                <w:rFonts w:eastAsiaTheme="minorEastAsia"/>
                <w:color w:val="000000"/>
                <w:kern w:val="0"/>
                <w:sz w:val="24"/>
                <w:szCs w:val="24"/>
              </w:rPr>
            </w:pPr>
          </w:p>
        </w:tc>
      </w:tr>
      <w:tr w:rsidR="00E82F02" w:rsidRPr="00FD2FD3" w:rsidTr="00A700A7">
        <w:trPr>
          <w:trHeight w:val="783"/>
        </w:trPr>
        <w:tc>
          <w:tcPr>
            <w:tcW w:w="1707" w:type="dxa"/>
            <w:vAlign w:val="center"/>
          </w:tcPr>
          <w:p w:rsidR="00E82F02" w:rsidRPr="00FA6258" w:rsidRDefault="00E82F02" w:rsidP="00A617E5">
            <w:pPr>
              <w:rPr>
                <w:rFonts w:eastAsiaTheme="minorEastAsia"/>
                <w:color w:val="000000"/>
                <w:sz w:val="24"/>
                <w:szCs w:val="24"/>
              </w:rPr>
            </w:pPr>
            <w:r w:rsidRPr="00FA6258">
              <w:rPr>
                <w:rFonts w:eastAsiaTheme="minorEastAsia" w:hAnsiTheme="minorEastAsia"/>
                <w:color w:val="000000"/>
                <w:sz w:val="24"/>
                <w:szCs w:val="24"/>
              </w:rPr>
              <w:lastRenderedPageBreak/>
              <w:t>标识和可追溯性</w:t>
            </w:r>
            <w:r w:rsidRPr="00FA6258">
              <w:rPr>
                <w:rFonts w:eastAsiaTheme="minorEastAsia"/>
                <w:color w:val="000000"/>
                <w:sz w:val="24"/>
                <w:szCs w:val="24"/>
              </w:rPr>
              <w:t>/</w:t>
            </w:r>
            <w:r w:rsidRPr="00FA6258">
              <w:rPr>
                <w:rFonts w:eastAsiaTheme="minorEastAsia" w:hAnsiTheme="minorEastAsia"/>
                <w:color w:val="000000"/>
                <w:sz w:val="24"/>
                <w:szCs w:val="24"/>
              </w:rPr>
              <w:t>防护</w:t>
            </w:r>
          </w:p>
          <w:p w:rsidR="00E82F02" w:rsidRPr="00FA6258" w:rsidRDefault="00E82F02" w:rsidP="00A617E5">
            <w:pPr>
              <w:rPr>
                <w:rFonts w:eastAsiaTheme="minorEastAsia"/>
                <w:sz w:val="24"/>
                <w:szCs w:val="24"/>
              </w:rPr>
            </w:pPr>
          </w:p>
        </w:tc>
        <w:tc>
          <w:tcPr>
            <w:tcW w:w="1019" w:type="dxa"/>
            <w:vAlign w:val="center"/>
          </w:tcPr>
          <w:p w:rsidR="00E82F02" w:rsidRPr="00FA6258" w:rsidRDefault="00E82F02" w:rsidP="00A617E5">
            <w:pPr>
              <w:rPr>
                <w:rFonts w:eastAsiaTheme="minorEastAsia"/>
                <w:color w:val="000000"/>
                <w:sz w:val="24"/>
                <w:szCs w:val="24"/>
              </w:rPr>
            </w:pPr>
            <w:r w:rsidRPr="00FA6258">
              <w:rPr>
                <w:rFonts w:eastAsiaTheme="minorEastAsia"/>
                <w:color w:val="000000"/>
                <w:sz w:val="24"/>
                <w:szCs w:val="24"/>
              </w:rPr>
              <w:t>Q8.5.2/8.5.4</w:t>
            </w:r>
          </w:p>
          <w:p w:rsidR="00E82F02" w:rsidRPr="00FA6258" w:rsidRDefault="00E82F02" w:rsidP="00A617E5">
            <w:pPr>
              <w:rPr>
                <w:rFonts w:eastAsiaTheme="minorEastAsia"/>
                <w:sz w:val="24"/>
                <w:szCs w:val="24"/>
              </w:rPr>
            </w:pPr>
          </w:p>
        </w:tc>
        <w:tc>
          <w:tcPr>
            <w:tcW w:w="11223" w:type="dxa"/>
            <w:vAlign w:val="center"/>
          </w:tcPr>
          <w:p w:rsidR="00E82F02" w:rsidRPr="00A074DB" w:rsidRDefault="00E82F02" w:rsidP="00A617E5">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采购成品、销售成品使用产品型号</w:t>
            </w:r>
            <w:r>
              <w:rPr>
                <w:rFonts w:eastAsiaTheme="minorEastAsia" w:hAnsiTheme="minorEastAsia" w:hint="eastAsia"/>
                <w:sz w:val="24"/>
                <w:szCs w:val="24"/>
              </w:rPr>
              <w:t>、单号、日期</w:t>
            </w:r>
            <w:r w:rsidRPr="00A074DB">
              <w:rPr>
                <w:rFonts w:eastAsiaTheme="minorEastAsia" w:hAnsiTheme="minorEastAsia" w:hint="eastAsia"/>
                <w:sz w:val="24"/>
                <w:szCs w:val="24"/>
              </w:rPr>
              <w:t>进行标识。抽查符合要求。</w:t>
            </w:r>
          </w:p>
          <w:p w:rsidR="00E82F02" w:rsidRPr="00A074DB" w:rsidRDefault="00E82F02" w:rsidP="00A617E5">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库房各成品分类摆放整齐，进行了标识，符合要求。</w:t>
            </w:r>
          </w:p>
          <w:p w:rsidR="00E82F02" w:rsidRPr="00FA6258" w:rsidRDefault="00E82F02" w:rsidP="00A617E5">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追溯性：和部门负责人交谈：顾客在使用中一旦出现问题反馈到公司后，公司依据出货日期、产品型号，可查业务人员及供方及批次检验记录等。</w:t>
            </w:r>
          </w:p>
          <w:p w:rsidR="00E82F02" w:rsidRPr="00A074DB" w:rsidRDefault="00E82F02" w:rsidP="00A617E5">
            <w:pPr>
              <w:spacing w:line="360" w:lineRule="auto"/>
              <w:ind w:firstLineChars="200" w:firstLine="480"/>
              <w:rPr>
                <w:rFonts w:eastAsiaTheme="minorEastAsia" w:hAnsiTheme="minorEastAsia"/>
                <w:sz w:val="24"/>
                <w:szCs w:val="24"/>
              </w:rPr>
            </w:pPr>
            <w:r>
              <w:rPr>
                <w:rFonts w:eastAsiaTheme="minorEastAsia" w:hAnsiTheme="minorEastAsia"/>
                <w:sz w:val="24"/>
                <w:szCs w:val="24"/>
              </w:rPr>
              <w:t>防护：编制了产品防护包装规定，</w:t>
            </w:r>
            <w:r w:rsidRPr="00FA6258">
              <w:rPr>
                <w:rFonts w:eastAsiaTheme="minorEastAsia" w:hAnsiTheme="minorEastAsia"/>
                <w:sz w:val="24"/>
                <w:szCs w:val="24"/>
              </w:rPr>
              <w:t>如果有特殊要求的根据顾客要求和合同进行包装，产品在搬运过程中规定轻搬轻放，严禁野蛮装卸，产品放置在规定的区域，避免日晒、雨林等，现场查看，产品的防护基本符合要求</w:t>
            </w:r>
            <w:r>
              <w:rPr>
                <w:rFonts w:eastAsiaTheme="minorEastAsia" w:hAnsiTheme="minorEastAsia"/>
                <w:sz w:val="24"/>
                <w:szCs w:val="24"/>
              </w:rPr>
              <w:t>。</w:t>
            </w:r>
          </w:p>
        </w:tc>
        <w:tc>
          <w:tcPr>
            <w:tcW w:w="760" w:type="dxa"/>
          </w:tcPr>
          <w:p w:rsidR="00E82F02" w:rsidRPr="00FD2FD3" w:rsidRDefault="00E82F02" w:rsidP="00B77955">
            <w:pPr>
              <w:spacing w:line="360" w:lineRule="auto"/>
              <w:rPr>
                <w:rFonts w:eastAsiaTheme="minorEastAsia"/>
                <w:color w:val="000000"/>
                <w:kern w:val="0"/>
                <w:sz w:val="24"/>
                <w:szCs w:val="24"/>
              </w:rPr>
            </w:pP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lastRenderedPageBreak/>
              <w:t>顾客或外部供方财产</w:t>
            </w:r>
          </w:p>
        </w:tc>
        <w:tc>
          <w:tcPr>
            <w:tcW w:w="1019"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Q8.5.3</w:t>
            </w:r>
          </w:p>
        </w:tc>
        <w:tc>
          <w:tcPr>
            <w:tcW w:w="11223" w:type="dxa"/>
            <w:vAlign w:val="center"/>
          </w:tcPr>
          <w:p w:rsidR="00990F6A" w:rsidRPr="00FA6258" w:rsidRDefault="00990F6A" w:rsidP="00990F6A">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公司在销售</w:t>
            </w:r>
            <w:r w:rsidRPr="00FA6258">
              <w:rPr>
                <w:rFonts w:eastAsiaTheme="minorEastAsia" w:hAnsiTheme="minorEastAsia"/>
                <w:sz w:val="24"/>
                <w:szCs w:val="24"/>
              </w:rPr>
              <w:t>服务过程中不涉及顾客提供的任何产品、知识产权。顾客的个人信息，公司将其作为商业秘密，做到不外泄，经询问，无顾客的个人信息丢失和泄漏情况发生</w:t>
            </w:r>
          </w:p>
          <w:p w:rsidR="00990F6A" w:rsidRPr="00FA6258" w:rsidRDefault="00990F6A" w:rsidP="00990F6A">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990F6A" w:rsidRPr="00FD2FD3" w:rsidRDefault="00990F6A" w:rsidP="00990F6A">
            <w:pPr>
              <w:spacing w:line="360" w:lineRule="auto"/>
              <w:ind w:firstLineChars="200" w:firstLine="480"/>
              <w:rPr>
                <w:rFonts w:eastAsiaTheme="minorEastAsia"/>
                <w:color w:val="000000"/>
                <w:kern w:val="0"/>
                <w:sz w:val="24"/>
                <w:szCs w:val="24"/>
              </w:rPr>
            </w:pPr>
            <w:r w:rsidRPr="00FA6258">
              <w:rPr>
                <w:rFonts w:eastAsiaTheme="minorEastAsia" w:hAnsiTheme="minorEastAsia"/>
                <w:sz w:val="24"/>
                <w:szCs w:val="24"/>
              </w:rPr>
              <w:t>目前公司无实物顾客或外部供方财产。</w:t>
            </w:r>
          </w:p>
        </w:tc>
        <w:tc>
          <w:tcPr>
            <w:tcW w:w="760" w:type="dxa"/>
          </w:tcPr>
          <w:p w:rsidR="00113055" w:rsidRPr="00FD2FD3" w:rsidRDefault="00113055" w:rsidP="00B77955">
            <w:pPr>
              <w:spacing w:line="360" w:lineRule="auto"/>
              <w:rPr>
                <w:rFonts w:eastAsiaTheme="minorEastAsia"/>
                <w:color w:val="000000"/>
                <w:kern w:val="0"/>
                <w:sz w:val="24"/>
                <w:szCs w:val="24"/>
              </w:rPr>
            </w:pP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交付后活动</w:t>
            </w:r>
          </w:p>
        </w:tc>
        <w:tc>
          <w:tcPr>
            <w:tcW w:w="1019"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Q8.5.5</w:t>
            </w:r>
          </w:p>
        </w:tc>
        <w:tc>
          <w:tcPr>
            <w:tcW w:w="11223" w:type="dxa"/>
            <w:vAlign w:val="center"/>
          </w:tcPr>
          <w:p w:rsidR="00113055" w:rsidRPr="00FD2FD3" w:rsidRDefault="00505AD8" w:rsidP="00B77955">
            <w:pPr>
              <w:spacing w:line="360" w:lineRule="auto"/>
              <w:rPr>
                <w:rFonts w:eastAsiaTheme="minorEastAsia"/>
                <w:color w:val="000000"/>
                <w:kern w:val="0"/>
                <w:sz w:val="24"/>
                <w:szCs w:val="24"/>
              </w:rPr>
            </w:pPr>
            <w:r>
              <w:rPr>
                <w:rFonts w:eastAsiaTheme="minorEastAsia" w:hAnsiTheme="minorEastAsia"/>
                <w:color w:val="000000"/>
                <w:kern w:val="0"/>
                <w:sz w:val="24"/>
                <w:szCs w:val="24"/>
              </w:rPr>
              <w:t>供销</w:t>
            </w:r>
            <w:r w:rsidR="006407BC" w:rsidRPr="00FD2FD3">
              <w:rPr>
                <w:rFonts w:eastAsiaTheme="minorEastAsia" w:hAnsiTheme="minorEastAsia"/>
                <w:color w:val="000000"/>
                <w:kern w:val="0"/>
                <w:sz w:val="24"/>
                <w:szCs w:val="24"/>
              </w:rPr>
              <w:t>部</w:t>
            </w:r>
            <w:r w:rsidR="00D84E61" w:rsidRPr="00FD2FD3">
              <w:rPr>
                <w:rFonts w:eastAsiaTheme="minorEastAsia" w:hAnsiTheme="minorEastAsia"/>
                <w:color w:val="000000"/>
                <w:kern w:val="0"/>
                <w:sz w:val="24"/>
                <w:szCs w:val="24"/>
              </w:rPr>
              <w:t>经理介绍</w:t>
            </w:r>
            <w:r w:rsidR="00471F9E" w:rsidRPr="00FD2FD3">
              <w:rPr>
                <w:rFonts w:eastAsiaTheme="minorEastAsia" w:hAnsiTheme="minorEastAsia"/>
                <w:color w:val="000000"/>
                <w:kern w:val="0"/>
                <w:sz w:val="24"/>
                <w:szCs w:val="24"/>
              </w:rPr>
              <w:t>交付后活动通常包括</w:t>
            </w:r>
            <w:r w:rsidR="00752A0E" w:rsidRPr="00FD2FD3">
              <w:rPr>
                <w:rFonts w:eastAsiaTheme="minorEastAsia" w:hAnsiTheme="minorEastAsia"/>
                <w:color w:val="000000"/>
                <w:kern w:val="0"/>
                <w:sz w:val="24"/>
                <w:szCs w:val="24"/>
              </w:rPr>
              <w:t>售后服务、不合格品处理等，在合同中进行规定</w:t>
            </w:r>
            <w:r w:rsidR="00D84E61" w:rsidRPr="00FD2FD3">
              <w:rPr>
                <w:rFonts w:eastAsiaTheme="minorEastAsia" w:hAnsiTheme="minorEastAsia"/>
                <w:color w:val="000000"/>
                <w:kern w:val="0"/>
                <w:sz w:val="24"/>
                <w:szCs w:val="24"/>
              </w:rPr>
              <w:t>，暂未发生不合格情况</w:t>
            </w:r>
            <w:r w:rsidR="00752A0E" w:rsidRPr="00FD2FD3">
              <w:rPr>
                <w:rFonts w:eastAsiaTheme="minorEastAsia" w:hAnsiTheme="minorEastAsia"/>
                <w:color w:val="000000"/>
                <w:kern w:val="0"/>
                <w:sz w:val="24"/>
                <w:szCs w:val="24"/>
              </w:rPr>
              <w:t>。</w:t>
            </w:r>
            <w:r w:rsidR="00471F9E" w:rsidRPr="00FD2FD3">
              <w:rPr>
                <w:rFonts w:eastAsiaTheme="minorEastAsia" w:hAnsiTheme="minorEastAsia"/>
                <w:color w:val="000000"/>
                <w:kern w:val="0"/>
                <w:sz w:val="24"/>
                <w:szCs w:val="24"/>
              </w:rPr>
              <w:t>查销售</w:t>
            </w:r>
            <w:r w:rsidR="00113055" w:rsidRPr="00FD2FD3">
              <w:rPr>
                <w:rFonts w:eastAsiaTheme="minorEastAsia" w:hAnsiTheme="minorEastAsia"/>
                <w:color w:val="000000"/>
                <w:kern w:val="0"/>
                <w:sz w:val="24"/>
                <w:szCs w:val="24"/>
              </w:rPr>
              <w:t>产品交付情况：产品交付至客户处，客户签收，公司通过电话跟踪沟通及定期拜访、客户满意度调查等方式确认交付及交付后服务的满意程度。</w:t>
            </w:r>
          </w:p>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经查符合要求。</w:t>
            </w:r>
          </w:p>
        </w:tc>
        <w:tc>
          <w:tcPr>
            <w:tcW w:w="760" w:type="dxa"/>
          </w:tcPr>
          <w:p w:rsidR="00113055" w:rsidRPr="00FD2FD3" w:rsidRDefault="00113055" w:rsidP="00B77955">
            <w:pPr>
              <w:spacing w:line="360" w:lineRule="auto"/>
              <w:rPr>
                <w:rFonts w:eastAsiaTheme="minorEastAsia"/>
                <w:color w:val="000000"/>
                <w:kern w:val="0"/>
                <w:sz w:val="24"/>
                <w:szCs w:val="24"/>
              </w:rPr>
            </w:pPr>
          </w:p>
        </w:tc>
      </w:tr>
      <w:tr w:rsidR="00113055" w:rsidRPr="00FD2FD3" w:rsidTr="00A700A7">
        <w:trPr>
          <w:trHeight w:val="783"/>
        </w:trPr>
        <w:tc>
          <w:tcPr>
            <w:tcW w:w="1707"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顾客满意度</w:t>
            </w:r>
          </w:p>
        </w:tc>
        <w:tc>
          <w:tcPr>
            <w:tcW w:w="1019" w:type="dxa"/>
            <w:vAlign w:val="center"/>
          </w:tcPr>
          <w:p w:rsidR="00113055" w:rsidRPr="00FD2FD3" w:rsidRDefault="00113055" w:rsidP="00B77955">
            <w:pPr>
              <w:spacing w:line="360" w:lineRule="auto"/>
              <w:rPr>
                <w:rFonts w:eastAsiaTheme="minorEastAsia"/>
                <w:color w:val="000000"/>
                <w:kern w:val="0"/>
                <w:sz w:val="24"/>
                <w:szCs w:val="24"/>
              </w:rPr>
            </w:pPr>
            <w:r w:rsidRPr="00FD2FD3">
              <w:rPr>
                <w:rFonts w:eastAsiaTheme="minorEastAsia"/>
                <w:color w:val="000000"/>
                <w:kern w:val="0"/>
                <w:sz w:val="24"/>
                <w:szCs w:val="24"/>
              </w:rPr>
              <w:t>Q9.1.2</w:t>
            </w:r>
          </w:p>
        </w:tc>
        <w:tc>
          <w:tcPr>
            <w:tcW w:w="11223" w:type="dxa"/>
            <w:vAlign w:val="center"/>
          </w:tcPr>
          <w:p w:rsidR="008E74D2" w:rsidRPr="00FD2FD3" w:rsidRDefault="008E74D2" w:rsidP="008E74D2">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司编制《顾客满意度控制程序》，通过拜访、电话、电邮、问卷等形式，收集顾客反馈信息，监视顾客满意程度，评价体系的有效性，寻求体系改进的机会。</w:t>
            </w:r>
          </w:p>
          <w:p w:rsidR="008E74D2" w:rsidRPr="00FD2FD3" w:rsidRDefault="008E74D2" w:rsidP="008E74D2">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提供如客户：</w:t>
            </w:r>
            <w:r w:rsidR="00505AD8" w:rsidRPr="00505AD8">
              <w:rPr>
                <w:rFonts w:eastAsiaTheme="minorEastAsia" w:hAnsiTheme="minorEastAsia"/>
                <w:color w:val="000000"/>
                <w:kern w:val="0"/>
                <w:sz w:val="24"/>
                <w:szCs w:val="24"/>
              </w:rPr>
              <w:t>INTER TRADE PARTS CO LTD</w:t>
            </w:r>
            <w:r w:rsidRPr="00FD2FD3">
              <w:rPr>
                <w:rFonts w:eastAsiaTheme="minorEastAsia" w:hAnsiTheme="minorEastAsia"/>
                <w:color w:val="000000"/>
                <w:kern w:val="0"/>
                <w:sz w:val="24"/>
                <w:szCs w:val="24"/>
              </w:rPr>
              <w:t>、</w:t>
            </w:r>
            <w:r w:rsidR="00505AD8" w:rsidRPr="00505AD8">
              <w:rPr>
                <w:rFonts w:eastAsiaTheme="minorEastAsia" w:hAnsiTheme="minorEastAsia"/>
                <w:color w:val="000000"/>
                <w:kern w:val="0"/>
                <w:sz w:val="24"/>
                <w:szCs w:val="24"/>
              </w:rPr>
              <w:t>AL SAFWA INTERNATIONAL AUTO PARTS LLC</w:t>
            </w:r>
            <w:r w:rsidRPr="00FD2FD3">
              <w:rPr>
                <w:rFonts w:eastAsiaTheme="minorEastAsia" w:hAnsiTheme="minorEastAsia"/>
                <w:color w:val="000000"/>
                <w:kern w:val="0"/>
                <w:sz w:val="24"/>
                <w:szCs w:val="24"/>
              </w:rPr>
              <w:t>、</w:t>
            </w:r>
            <w:r w:rsidR="00505AD8" w:rsidRPr="00505AD8">
              <w:rPr>
                <w:rFonts w:eastAsiaTheme="minorEastAsia" w:hAnsiTheme="minorEastAsia"/>
                <w:color w:val="000000"/>
                <w:kern w:val="0"/>
                <w:sz w:val="24"/>
                <w:szCs w:val="24"/>
              </w:rPr>
              <w:t>SARL GHERAISSA MSCHINERIES IMPORT / EXPORT</w:t>
            </w:r>
            <w:r w:rsidRPr="00FD2FD3">
              <w:rPr>
                <w:rFonts w:eastAsiaTheme="minorEastAsia" w:hAnsiTheme="minorEastAsia"/>
                <w:color w:val="000000"/>
                <w:kern w:val="0"/>
                <w:sz w:val="24"/>
                <w:szCs w:val="24"/>
              </w:rPr>
              <w:t>等</w:t>
            </w:r>
            <w:r w:rsidRPr="00FD2FD3">
              <w:rPr>
                <w:rFonts w:eastAsiaTheme="minorEastAsia"/>
                <w:color w:val="000000"/>
                <w:kern w:val="0"/>
                <w:sz w:val="24"/>
                <w:szCs w:val="24"/>
              </w:rPr>
              <w:t>5</w:t>
            </w:r>
            <w:r w:rsidRPr="00FD2FD3">
              <w:rPr>
                <w:rFonts w:eastAsiaTheme="minorEastAsia" w:hAnsiTheme="minorEastAsia"/>
                <w:color w:val="000000"/>
                <w:kern w:val="0"/>
                <w:sz w:val="24"/>
                <w:szCs w:val="24"/>
              </w:rPr>
              <w:t>家顾客的《顾客满意度调查记录表》，调查包含：质量、交货期、服务、价格等指标，满意程度分为很满意</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不满意等四个档次。从提供的调查表来看，客户对组织评价均为</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很满意</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满意</w:t>
            </w:r>
            <w:r w:rsidRPr="00FD2FD3">
              <w:rPr>
                <w:rFonts w:eastAsiaTheme="minorEastAsia"/>
                <w:color w:val="000000"/>
                <w:kern w:val="0"/>
                <w:sz w:val="24"/>
                <w:szCs w:val="24"/>
              </w:rPr>
              <w:t>”</w:t>
            </w:r>
            <w:r w:rsidRPr="00FD2FD3">
              <w:rPr>
                <w:rFonts w:eastAsiaTheme="minorEastAsia" w:hAnsiTheme="minorEastAsia"/>
                <w:color w:val="000000"/>
                <w:kern w:val="0"/>
                <w:sz w:val="24"/>
                <w:szCs w:val="24"/>
              </w:rPr>
              <w:t>。</w:t>
            </w:r>
          </w:p>
          <w:p w:rsidR="008E74D2" w:rsidRPr="00FD2FD3" w:rsidRDefault="008E74D2" w:rsidP="008E74D2">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查见</w:t>
            </w:r>
            <w:r w:rsidRPr="00FD2FD3">
              <w:rPr>
                <w:rFonts w:eastAsiaTheme="minorEastAsia"/>
                <w:color w:val="000000"/>
                <w:kern w:val="0"/>
                <w:sz w:val="24"/>
                <w:szCs w:val="24"/>
              </w:rPr>
              <w:t>2020.</w:t>
            </w:r>
            <w:r w:rsidR="00505AD8">
              <w:rPr>
                <w:rFonts w:eastAsiaTheme="minorEastAsia" w:hint="eastAsia"/>
                <w:color w:val="000000"/>
                <w:kern w:val="0"/>
                <w:sz w:val="24"/>
                <w:szCs w:val="24"/>
              </w:rPr>
              <w:t>4</w:t>
            </w:r>
            <w:r w:rsidRPr="00FD2FD3">
              <w:rPr>
                <w:rFonts w:eastAsiaTheme="minorEastAsia"/>
                <w:color w:val="000000"/>
                <w:kern w:val="0"/>
                <w:sz w:val="24"/>
                <w:szCs w:val="24"/>
              </w:rPr>
              <w:t>.</w:t>
            </w:r>
            <w:r w:rsidR="00505AD8">
              <w:rPr>
                <w:rFonts w:eastAsiaTheme="minorEastAsia" w:hint="eastAsia"/>
                <w:color w:val="000000"/>
                <w:kern w:val="0"/>
                <w:sz w:val="24"/>
                <w:szCs w:val="24"/>
              </w:rPr>
              <w:t>10</w:t>
            </w:r>
            <w:r w:rsidRPr="00FD2FD3">
              <w:rPr>
                <w:rFonts w:eastAsiaTheme="minorEastAsia" w:hAnsiTheme="minorEastAsia"/>
                <w:color w:val="000000"/>
                <w:kern w:val="0"/>
                <w:sz w:val="24"/>
                <w:szCs w:val="24"/>
              </w:rPr>
              <w:t>日的《顾客满意度调查分析》，对顾客满意度指标完成情况、顾客建议改进方向等予以分析汇总，经评价测算客户满意度得分</w:t>
            </w:r>
            <w:r w:rsidRPr="00FD2FD3">
              <w:rPr>
                <w:rFonts w:eastAsiaTheme="minorEastAsia"/>
                <w:color w:val="000000"/>
                <w:kern w:val="0"/>
                <w:sz w:val="24"/>
                <w:szCs w:val="24"/>
              </w:rPr>
              <w:t>9</w:t>
            </w:r>
            <w:r w:rsidR="00505AD8">
              <w:rPr>
                <w:rFonts w:eastAsiaTheme="minorEastAsia" w:hint="eastAsia"/>
                <w:color w:val="000000"/>
                <w:kern w:val="0"/>
                <w:sz w:val="24"/>
                <w:szCs w:val="24"/>
              </w:rPr>
              <w:t>5.2</w:t>
            </w:r>
            <w:r w:rsidRPr="00FD2FD3">
              <w:rPr>
                <w:rFonts w:eastAsiaTheme="minorEastAsia" w:hAnsiTheme="minorEastAsia"/>
                <w:color w:val="000000"/>
                <w:kern w:val="0"/>
                <w:sz w:val="24"/>
                <w:szCs w:val="24"/>
              </w:rPr>
              <w:t>分。</w:t>
            </w:r>
          </w:p>
          <w:p w:rsidR="00113055" w:rsidRPr="00FD2FD3" w:rsidRDefault="008E74D2" w:rsidP="008E74D2">
            <w:pPr>
              <w:spacing w:line="360" w:lineRule="auto"/>
              <w:ind w:firstLineChars="200" w:firstLine="480"/>
              <w:rPr>
                <w:rFonts w:eastAsiaTheme="minorEastAsia"/>
                <w:color w:val="000000"/>
                <w:kern w:val="0"/>
                <w:sz w:val="24"/>
                <w:szCs w:val="24"/>
              </w:rPr>
            </w:pPr>
            <w:r w:rsidRPr="00FD2FD3">
              <w:rPr>
                <w:rFonts w:eastAsiaTheme="minorEastAsia" w:hAnsiTheme="minorEastAsia"/>
                <w:color w:val="000000"/>
                <w:kern w:val="0"/>
                <w:sz w:val="24"/>
                <w:szCs w:val="24"/>
              </w:rPr>
              <w:t>企业对顾客满意度的调查、分析利用进行了策划并实施，基本符合标准条款的要求。</w:t>
            </w:r>
          </w:p>
        </w:tc>
        <w:tc>
          <w:tcPr>
            <w:tcW w:w="760" w:type="dxa"/>
          </w:tcPr>
          <w:p w:rsidR="00113055" w:rsidRPr="00FD2FD3" w:rsidRDefault="00113055" w:rsidP="00B77955">
            <w:pPr>
              <w:spacing w:line="360" w:lineRule="auto"/>
              <w:rPr>
                <w:rFonts w:eastAsiaTheme="minorEastAsia"/>
                <w:color w:val="000000"/>
                <w:kern w:val="0"/>
                <w:sz w:val="24"/>
                <w:szCs w:val="24"/>
              </w:rPr>
            </w:pPr>
          </w:p>
        </w:tc>
      </w:tr>
      <w:tr w:rsidR="00F75DEA" w:rsidRPr="00FD2FD3" w:rsidTr="00A700A7">
        <w:trPr>
          <w:trHeight w:val="783"/>
        </w:trPr>
        <w:tc>
          <w:tcPr>
            <w:tcW w:w="1707" w:type="dxa"/>
            <w:vAlign w:val="center"/>
          </w:tcPr>
          <w:p w:rsidR="00F75DEA" w:rsidRPr="00FD2FD3" w:rsidRDefault="00F75DEA" w:rsidP="00B77955">
            <w:pPr>
              <w:spacing w:line="360" w:lineRule="auto"/>
              <w:rPr>
                <w:rFonts w:eastAsiaTheme="minorEastAsia"/>
                <w:color w:val="000000"/>
                <w:kern w:val="0"/>
                <w:sz w:val="24"/>
                <w:szCs w:val="24"/>
              </w:rPr>
            </w:pPr>
          </w:p>
        </w:tc>
        <w:tc>
          <w:tcPr>
            <w:tcW w:w="1019" w:type="dxa"/>
            <w:vAlign w:val="center"/>
          </w:tcPr>
          <w:p w:rsidR="00F75DEA" w:rsidRPr="00FD2FD3" w:rsidRDefault="00F75DEA" w:rsidP="00B77955">
            <w:pPr>
              <w:spacing w:line="360" w:lineRule="auto"/>
              <w:rPr>
                <w:rFonts w:eastAsiaTheme="minorEastAsia"/>
                <w:color w:val="000000"/>
                <w:kern w:val="0"/>
                <w:sz w:val="24"/>
                <w:szCs w:val="24"/>
              </w:rPr>
            </w:pPr>
          </w:p>
        </w:tc>
        <w:tc>
          <w:tcPr>
            <w:tcW w:w="11223" w:type="dxa"/>
            <w:vAlign w:val="center"/>
          </w:tcPr>
          <w:p w:rsidR="00F75DEA" w:rsidRPr="00FD2FD3" w:rsidRDefault="00F75DEA" w:rsidP="00B77955">
            <w:pPr>
              <w:spacing w:line="360" w:lineRule="auto"/>
              <w:rPr>
                <w:rFonts w:eastAsiaTheme="minorEastAsia"/>
                <w:color w:val="000000"/>
                <w:kern w:val="0"/>
                <w:sz w:val="24"/>
                <w:szCs w:val="24"/>
              </w:rPr>
            </w:pPr>
          </w:p>
        </w:tc>
        <w:tc>
          <w:tcPr>
            <w:tcW w:w="760" w:type="dxa"/>
          </w:tcPr>
          <w:p w:rsidR="00F75DEA" w:rsidRPr="00FD2FD3" w:rsidRDefault="00F75DEA" w:rsidP="00B77955">
            <w:pPr>
              <w:spacing w:line="360" w:lineRule="auto"/>
              <w:rPr>
                <w:rFonts w:eastAsiaTheme="minorEastAsia"/>
                <w:color w:val="000000"/>
                <w:kern w:val="0"/>
                <w:sz w:val="24"/>
                <w:szCs w:val="24"/>
              </w:rPr>
            </w:pPr>
          </w:p>
        </w:tc>
      </w:tr>
    </w:tbl>
    <w:p w:rsidR="00C20445" w:rsidRPr="00FD2FD3" w:rsidRDefault="00157648" w:rsidP="00B77955">
      <w:pPr>
        <w:spacing w:line="360" w:lineRule="auto"/>
        <w:rPr>
          <w:rFonts w:eastAsiaTheme="minorEastAsia"/>
          <w:color w:val="000000"/>
          <w:kern w:val="0"/>
          <w:sz w:val="24"/>
          <w:szCs w:val="24"/>
        </w:rPr>
      </w:pPr>
      <w:r w:rsidRPr="00FD2FD3">
        <w:rPr>
          <w:rFonts w:eastAsiaTheme="minorEastAsia" w:hAnsiTheme="minorEastAsia"/>
          <w:color w:val="000000"/>
          <w:kern w:val="0"/>
          <w:sz w:val="24"/>
          <w:szCs w:val="24"/>
        </w:rPr>
        <w:t>说明：不符合标注</w:t>
      </w:r>
      <w:r w:rsidRPr="00FD2FD3">
        <w:rPr>
          <w:rFonts w:eastAsiaTheme="minorEastAsia"/>
          <w:color w:val="000000"/>
          <w:kern w:val="0"/>
          <w:sz w:val="24"/>
          <w:szCs w:val="24"/>
        </w:rPr>
        <w:t>N</w:t>
      </w:r>
    </w:p>
    <w:p w:rsidR="00C20445" w:rsidRPr="00FD2FD3" w:rsidRDefault="00C20445" w:rsidP="00B77955">
      <w:pPr>
        <w:spacing w:line="360" w:lineRule="auto"/>
        <w:rPr>
          <w:rFonts w:eastAsiaTheme="minorEastAsia"/>
          <w:bCs/>
          <w:color w:val="000000"/>
          <w:sz w:val="24"/>
          <w:szCs w:val="24"/>
        </w:rPr>
      </w:pPr>
    </w:p>
    <w:p w:rsidR="00C20445" w:rsidRPr="00FD2FD3" w:rsidRDefault="00C20445" w:rsidP="00B77955">
      <w:pPr>
        <w:pStyle w:val="a6"/>
        <w:spacing w:line="360" w:lineRule="auto"/>
        <w:rPr>
          <w:rFonts w:eastAsiaTheme="minorEastAsia"/>
          <w:sz w:val="24"/>
          <w:szCs w:val="24"/>
        </w:rPr>
      </w:pPr>
    </w:p>
    <w:sectPr w:rsidR="00C20445" w:rsidRPr="00FD2FD3" w:rsidSect="00B608C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924" w:rsidRDefault="009A0924">
      <w:r>
        <w:separator/>
      </w:r>
    </w:p>
  </w:endnote>
  <w:endnote w:type="continuationSeparator" w:id="1">
    <w:p w:rsidR="009A0924" w:rsidRDefault="009A0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700A7" w:rsidRDefault="00F71E47">
            <w:pPr>
              <w:pStyle w:val="a6"/>
              <w:jc w:val="center"/>
            </w:pPr>
            <w:r>
              <w:rPr>
                <w:b/>
                <w:sz w:val="24"/>
                <w:szCs w:val="24"/>
              </w:rPr>
              <w:fldChar w:fldCharType="begin"/>
            </w:r>
            <w:r w:rsidR="00A700A7">
              <w:rPr>
                <w:b/>
              </w:rPr>
              <w:instrText>PAGE</w:instrText>
            </w:r>
            <w:r>
              <w:rPr>
                <w:b/>
                <w:sz w:val="24"/>
                <w:szCs w:val="24"/>
              </w:rPr>
              <w:fldChar w:fldCharType="separate"/>
            </w:r>
            <w:r w:rsidR="001E1D52">
              <w:rPr>
                <w:b/>
                <w:noProof/>
              </w:rPr>
              <w:t>11</w:t>
            </w:r>
            <w:r>
              <w:rPr>
                <w:b/>
                <w:sz w:val="24"/>
                <w:szCs w:val="24"/>
              </w:rPr>
              <w:fldChar w:fldCharType="end"/>
            </w:r>
            <w:r w:rsidR="00A700A7">
              <w:rPr>
                <w:lang w:val="zh-CN"/>
              </w:rPr>
              <w:t xml:space="preserve"> / </w:t>
            </w:r>
            <w:r>
              <w:rPr>
                <w:b/>
                <w:sz w:val="24"/>
                <w:szCs w:val="24"/>
              </w:rPr>
              <w:fldChar w:fldCharType="begin"/>
            </w:r>
            <w:r w:rsidR="00A700A7">
              <w:rPr>
                <w:b/>
              </w:rPr>
              <w:instrText>NUMPAGES</w:instrText>
            </w:r>
            <w:r>
              <w:rPr>
                <w:b/>
                <w:sz w:val="24"/>
                <w:szCs w:val="24"/>
              </w:rPr>
              <w:fldChar w:fldCharType="separate"/>
            </w:r>
            <w:r w:rsidR="001E1D52">
              <w:rPr>
                <w:b/>
                <w:noProof/>
              </w:rPr>
              <w:t>11</w:t>
            </w:r>
            <w:r>
              <w:rPr>
                <w:b/>
                <w:sz w:val="24"/>
                <w:szCs w:val="24"/>
              </w:rPr>
              <w:fldChar w:fldCharType="end"/>
            </w:r>
          </w:p>
        </w:sdtContent>
      </w:sdt>
    </w:sdtContent>
  </w:sdt>
  <w:p w:rsidR="00A700A7" w:rsidRDefault="00A700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924" w:rsidRDefault="009A0924">
      <w:r>
        <w:separator/>
      </w:r>
    </w:p>
  </w:footnote>
  <w:footnote w:type="continuationSeparator" w:id="1">
    <w:p w:rsidR="009A0924" w:rsidRDefault="009A0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A7" w:rsidRDefault="00A700A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700A7" w:rsidRDefault="00F71E47">
    <w:pPr>
      <w:pStyle w:val="a7"/>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A700A7" w:rsidRDefault="00A700A7">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700A7">
      <w:rPr>
        <w:rStyle w:val="CharChar1"/>
        <w:rFonts w:hint="default"/>
        <w:w w:val="90"/>
      </w:rPr>
      <w:t>Beijing International Otandard united Certification Co.,Ltd.</w:t>
    </w:r>
  </w:p>
  <w:p w:rsidR="00A700A7" w:rsidRDefault="00A700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527FD"/>
    <w:rsid w:val="00061650"/>
    <w:rsid w:val="00064200"/>
    <w:rsid w:val="00066269"/>
    <w:rsid w:val="000841CE"/>
    <w:rsid w:val="00087633"/>
    <w:rsid w:val="00096F41"/>
    <w:rsid w:val="000C44BC"/>
    <w:rsid w:val="000C6572"/>
    <w:rsid w:val="000D0710"/>
    <w:rsid w:val="000D44D2"/>
    <w:rsid w:val="000E5921"/>
    <w:rsid w:val="000F5676"/>
    <w:rsid w:val="00113055"/>
    <w:rsid w:val="00116523"/>
    <w:rsid w:val="0011743B"/>
    <w:rsid w:val="0012033C"/>
    <w:rsid w:val="00123D60"/>
    <w:rsid w:val="00131AA4"/>
    <w:rsid w:val="0013528E"/>
    <w:rsid w:val="00143EFA"/>
    <w:rsid w:val="001528B4"/>
    <w:rsid w:val="0015715A"/>
    <w:rsid w:val="00157648"/>
    <w:rsid w:val="001665AF"/>
    <w:rsid w:val="0017778E"/>
    <w:rsid w:val="001A2D7F"/>
    <w:rsid w:val="001B690A"/>
    <w:rsid w:val="001B6E17"/>
    <w:rsid w:val="001C537F"/>
    <w:rsid w:val="001E1D52"/>
    <w:rsid w:val="001E292E"/>
    <w:rsid w:val="001F0B86"/>
    <w:rsid w:val="001F2B6B"/>
    <w:rsid w:val="00212618"/>
    <w:rsid w:val="002133A9"/>
    <w:rsid w:val="00215FF3"/>
    <w:rsid w:val="0023592E"/>
    <w:rsid w:val="002433CA"/>
    <w:rsid w:val="0025168F"/>
    <w:rsid w:val="002620DC"/>
    <w:rsid w:val="00293A48"/>
    <w:rsid w:val="00296CA2"/>
    <w:rsid w:val="002A547B"/>
    <w:rsid w:val="002D3139"/>
    <w:rsid w:val="002E3F80"/>
    <w:rsid w:val="00306A1E"/>
    <w:rsid w:val="00306E25"/>
    <w:rsid w:val="003108B1"/>
    <w:rsid w:val="003121DB"/>
    <w:rsid w:val="00326FC5"/>
    <w:rsid w:val="00337922"/>
    <w:rsid w:val="00340867"/>
    <w:rsid w:val="00341987"/>
    <w:rsid w:val="00347285"/>
    <w:rsid w:val="00362F86"/>
    <w:rsid w:val="003634A5"/>
    <w:rsid w:val="00364679"/>
    <w:rsid w:val="00380837"/>
    <w:rsid w:val="003869F2"/>
    <w:rsid w:val="003A198A"/>
    <w:rsid w:val="003B71CE"/>
    <w:rsid w:val="003C3FC1"/>
    <w:rsid w:val="003F63F4"/>
    <w:rsid w:val="003F725E"/>
    <w:rsid w:val="00410914"/>
    <w:rsid w:val="00415C1E"/>
    <w:rsid w:val="00455BD1"/>
    <w:rsid w:val="00456267"/>
    <w:rsid w:val="00456360"/>
    <w:rsid w:val="004569CC"/>
    <w:rsid w:val="00456F2B"/>
    <w:rsid w:val="004644C2"/>
    <w:rsid w:val="00467BFF"/>
    <w:rsid w:val="00471F9E"/>
    <w:rsid w:val="00475023"/>
    <w:rsid w:val="004A42EB"/>
    <w:rsid w:val="004C35FC"/>
    <w:rsid w:val="004D5424"/>
    <w:rsid w:val="004E7051"/>
    <w:rsid w:val="00505AD8"/>
    <w:rsid w:val="0051000D"/>
    <w:rsid w:val="00511948"/>
    <w:rsid w:val="0051463B"/>
    <w:rsid w:val="0052306B"/>
    <w:rsid w:val="00524912"/>
    <w:rsid w:val="005344B3"/>
    <w:rsid w:val="00536930"/>
    <w:rsid w:val="00564E53"/>
    <w:rsid w:val="00564E60"/>
    <w:rsid w:val="00572023"/>
    <w:rsid w:val="00584D34"/>
    <w:rsid w:val="005956FD"/>
    <w:rsid w:val="00596570"/>
    <w:rsid w:val="005A2084"/>
    <w:rsid w:val="005A7574"/>
    <w:rsid w:val="005B76D5"/>
    <w:rsid w:val="005D5BBC"/>
    <w:rsid w:val="005F2C8D"/>
    <w:rsid w:val="0061627E"/>
    <w:rsid w:val="006178FB"/>
    <w:rsid w:val="006224AF"/>
    <w:rsid w:val="00635728"/>
    <w:rsid w:val="006376F1"/>
    <w:rsid w:val="006407BC"/>
    <w:rsid w:val="00644FE2"/>
    <w:rsid w:val="006476A2"/>
    <w:rsid w:val="00650E23"/>
    <w:rsid w:val="0066389B"/>
    <w:rsid w:val="006703A6"/>
    <w:rsid w:val="0067640C"/>
    <w:rsid w:val="0068334B"/>
    <w:rsid w:val="00686A3E"/>
    <w:rsid w:val="006B5055"/>
    <w:rsid w:val="006D0A92"/>
    <w:rsid w:val="006D5B29"/>
    <w:rsid w:val="006E0BFD"/>
    <w:rsid w:val="006E5096"/>
    <w:rsid w:val="006E678B"/>
    <w:rsid w:val="0071424F"/>
    <w:rsid w:val="00723474"/>
    <w:rsid w:val="007266B8"/>
    <w:rsid w:val="00752A0E"/>
    <w:rsid w:val="0075422A"/>
    <w:rsid w:val="00766235"/>
    <w:rsid w:val="0077082C"/>
    <w:rsid w:val="007757F3"/>
    <w:rsid w:val="00790A31"/>
    <w:rsid w:val="0079270C"/>
    <w:rsid w:val="007B2B2C"/>
    <w:rsid w:val="007B6294"/>
    <w:rsid w:val="007E0DE5"/>
    <w:rsid w:val="007E6AEB"/>
    <w:rsid w:val="00800B13"/>
    <w:rsid w:val="008074F1"/>
    <w:rsid w:val="008427A1"/>
    <w:rsid w:val="00876444"/>
    <w:rsid w:val="00891D6B"/>
    <w:rsid w:val="00892E67"/>
    <w:rsid w:val="008973EE"/>
    <w:rsid w:val="008C627A"/>
    <w:rsid w:val="008D0D10"/>
    <w:rsid w:val="008E5120"/>
    <w:rsid w:val="008E74D2"/>
    <w:rsid w:val="008F31F7"/>
    <w:rsid w:val="008F3C06"/>
    <w:rsid w:val="008F4958"/>
    <w:rsid w:val="00906798"/>
    <w:rsid w:val="00906BB3"/>
    <w:rsid w:val="009256EE"/>
    <w:rsid w:val="009350AA"/>
    <w:rsid w:val="00940C48"/>
    <w:rsid w:val="00944AD1"/>
    <w:rsid w:val="00965516"/>
    <w:rsid w:val="00966CB3"/>
    <w:rsid w:val="00971600"/>
    <w:rsid w:val="00973048"/>
    <w:rsid w:val="0097497A"/>
    <w:rsid w:val="00980E14"/>
    <w:rsid w:val="00990F6A"/>
    <w:rsid w:val="009973B4"/>
    <w:rsid w:val="009A0924"/>
    <w:rsid w:val="009A3991"/>
    <w:rsid w:val="009B01BB"/>
    <w:rsid w:val="009C28C1"/>
    <w:rsid w:val="009D0730"/>
    <w:rsid w:val="009E6B70"/>
    <w:rsid w:val="009F7990"/>
    <w:rsid w:val="009F7EED"/>
    <w:rsid w:val="00A0591D"/>
    <w:rsid w:val="00A109E4"/>
    <w:rsid w:val="00A31B79"/>
    <w:rsid w:val="00A4404F"/>
    <w:rsid w:val="00A700A7"/>
    <w:rsid w:val="00A72F49"/>
    <w:rsid w:val="00A771C4"/>
    <w:rsid w:val="00A80CAA"/>
    <w:rsid w:val="00A919A4"/>
    <w:rsid w:val="00A9401E"/>
    <w:rsid w:val="00AA588A"/>
    <w:rsid w:val="00AB7F5F"/>
    <w:rsid w:val="00AD050A"/>
    <w:rsid w:val="00AD2580"/>
    <w:rsid w:val="00AE59FA"/>
    <w:rsid w:val="00AF0AAB"/>
    <w:rsid w:val="00AF6841"/>
    <w:rsid w:val="00B021AE"/>
    <w:rsid w:val="00B24FB7"/>
    <w:rsid w:val="00B2792E"/>
    <w:rsid w:val="00B34606"/>
    <w:rsid w:val="00B42593"/>
    <w:rsid w:val="00B608C6"/>
    <w:rsid w:val="00B67984"/>
    <w:rsid w:val="00B725AE"/>
    <w:rsid w:val="00B75671"/>
    <w:rsid w:val="00B77955"/>
    <w:rsid w:val="00B81B70"/>
    <w:rsid w:val="00BA2D2B"/>
    <w:rsid w:val="00BB28E5"/>
    <w:rsid w:val="00BC48A6"/>
    <w:rsid w:val="00BF0916"/>
    <w:rsid w:val="00BF44A8"/>
    <w:rsid w:val="00BF597E"/>
    <w:rsid w:val="00C026D3"/>
    <w:rsid w:val="00C03796"/>
    <w:rsid w:val="00C20445"/>
    <w:rsid w:val="00C326B4"/>
    <w:rsid w:val="00C327EC"/>
    <w:rsid w:val="00C32BE2"/>
    <w:rsid w:val="00C36E8A"/>
    <w:rsid w:val="00C40849"/>
    <w:rsid w:val="00C51A36"/>
    <w:rsid w:val="00C55228"/>
    <w:rsid w:val="00C563AA"/>
    <w:rsid w:val="00C80022"/>
    <w:rsid w:val="00CB3235"/>
    <w:rsid w:val="00CB71C3"/>
    <w:rsid w:val="00CD4716"/>
    <w:rsid w:val="00CE315A"/>
    <w:rsid w:val="00CF418F"/>
    <w:rsid w:val="00D06F59"/>
    <w:rsid w:val="00D23748"/>
    <w:rsid w:val="00D30CD3"/>
    <w:rsid w:val="00D505C2"/>
    <w:rsid w:val="00D5369A"/>
    <w:rsid w:val="00D5379A"/>
    <w:rsid w:val="00D53965"/>
    <w:rsid w:val="00D618FB"/>
    <w:rsid w:val="00D62D52"/>
    <w:rsid w:val="00D63212"/>
    <w:rsid w:val="00D825A5"/>
    <w:rsid w:val="00D8388C"/>
    <w:rsid w:val="00D84E61"/>
    <w:rsid w:val="00D95D59"/>
    <w:rsid w:val="00D9732C"/>
    <w:rsid w:val="00DA1D8F"/>
    <w:rsid w:val="00DC6F75"/>
    <w:rsid w:val="00DC712D"/>
    <w:rsid w:val="00E1119F"/>
    <w:rsid w:val="00E2205C"/>
    <w:rsid w:val="00E254CA"/>
    <w:rsid w:val="00E340D6"/>
    <w:rsid w:val="00E503AF"/>
    <w:rsid w:val="00E50A81"/>
    <w:rsid w:val="00E64660"/>
    <w:rsid w:val="00E70140"/>
    <w:rsid w:val="00E715AB"/>
    <w:rsid w:val="00E76BC5"/>
    <w:rsid w:val="00E820FE"/>
    <w:rsid w:val="00E82F02"/>
    <w:rsid w:val="00E85A97"/>
    <w:rsid w:val="00E86A76"/>
    <w:rsid w:val="00EA62BC"/>
    <w:rsid w:val="00EB0164"/>
    <w:rsid w:val="00EC00A9"/>
    <w:rsid w:val="00ED0F62"/>
    <w:rsid w:val="00ED663F"/>
    <w:rsid w:val="00EE002F"/>
    <w:rsid w:val="00EE0633"/>
    <w:rsid w:val="00EE0C1E"/>
    <w:rsid w:val="00EE5333"/>
    <w:rsid w:val="00EF0F90"/>
    <w:rsid w:val="00F00A91"/>
    <w:rsid w:val="00F17FE4"/>
    <w:rsid w:val="00F5638F"/>
    <w:rsid w:val="00F62DD1"/>
    <w:rsid w:val="00F70241"/>
    <w:rsid w:val="00F71E47"/>
    <w:rsid w:val="00F75DEA"/>
    <w:rsid w:val="00F80604"/>
    <w:rsid w:val="00F83341"/>
    <w:rsid w:val="00FA1B3F"/>
    <w:rsid w:val="00FA3C55"/>
    <w:rsid w:val="00FA4545"/>
    <w:rsid w:val="00FA6523"/>
    <w:rsid w:val="00FC3610"/>
    <w:rsid w:val="00FD0AD0"/>
    <w:rsid w:val="00FD2FD3"/>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608C6"/>
    <w:pPr>
      <w:ind w:firstLineChars="200" w:firstLine="480"/>
    </w:pPr>
    <w:rPr>
      <w:sz w:val="24"/>
    </w:rPr>
  </w:style>
  <w:style w:type="paragraph" w:styleId="a4">
    <w:name w:val="Plain Text"/>
    <w:basedOn w:val="a"/>
    <w:link w:val="Char"/>
    <w:unhideWhenUsed/>
    <w:qFormat/>
    <w:rsid w:val="00B608C6"/>
    <w:rPr>
      <w:rFonts w:ascii="宋体" w:hAnsi="Courier New"/>
    </w:rPr>
  </w:style>
  <w:style w:type="paragraph" w:styleId="a5">
    <w:name w:val="Balloon Text"/>
    <w:basedOn w:val="a"/>
    <w:link w:val="Char0"/>
    <w:uiPriority w:val="99"/>
    <w:unhideWhenUsed/>
    <w:qFormat/>
    <w:rsid w:val="00B608C6"/>
    <w:rPr>
      <w:sz w:val="18"/>
      <w:szCs w:val="18"/>
    </w:rPr>
  </w:style>
  <w:style w:type="paragraph" w:styleId="a6">
    <w:name w:val="footer"/>
    <w:basedOn w:val="a"/>
    <w:link w:val="Char1"/>
    <w:uiPriority w:val="99"/>
    <w:unhideWhenUsed/>
    <w:qFormat/>
    <w:rsid w:val="00B608C6"/>
    <w:pPr>
      <w:tabs>
        <w:tab w:val="center" w:pos="4153"/>
        <w:tab w:val="right" w:pos="8306"/>
      </w:tabs>
      <w:snapToGrid w:val="0"/>
      <w:jc w:val="left"/>
    </w:pPr>
    <w:rPr>
      <w:sz w:val="18"/>
      <w:szCs w:val="18"/>
    </w:rPr>
  </w:style>
  <w:style w:type="paragraph" w:styleId="a7">
    <w:name w:val="header"/>
    <w:basedOn w:val="a"/>
    <w:link w:val="Char2"/>
    <w:unhideWhenUsed/>
    <w:qFormat/>
    <w:rsid w:val="00B608C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sid w:val="00B608C6"/>
    <w:rPr>
      <w:rFonts w:ascii="Times New Roman" w:eastAsia="宋体" w:hAnsi="Times New Roman" w:cs="Times New Roman"/>
      <w:sz w:val="18"/>
      <w:szCs w:val="18"/>
    </w:rPr>
  </w:style>
  <w:style w:type="character" w:customStyle="1" w:styleId="Char1">
    <w:name w:val="页脚 Char"/>
    <w:basedOn w:val="a0"/>
    <w:link w:val="a6"/>
    <w:uiPriority w:val="99"/>
    <w:qFormat/>
    <w:rsid w:val="00B608C6"/>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B608C6"/>
    <w:rPr>
      <w:rFonts w:ascii="Times New Roman" w:eastAsia="宋体" w:hAnsi="Times New Roman" w:cs="Times New Roman"/>
      <w:sz w:val="18"/>
      <w:szCs w:val="18"/>
    </w:rPr>
  </w:style>
  <w:style w:type="character" w:customStyle="1" w:styleId="CharChar1">
    <w:name w:val="Char Char1"/>
    <w:qFormat/>
    <w:locked/>
    <w:rsid w:val="00B608C6"/>
    <w:rPr>
      <w:rFonts w:ascii="宋体" w:eastAsia="宋体" w:hAnsi="Courier New" w:hint="eastAsia"/>
      <w:kern w:val="2"/>
      <w:sz w:val="21"/>
      <w:lang w:val="en-US" w:eastAsia="zh-CN" w:bidi="ar-SA"/>
    </w:rPr>
  </w:style>
  <w:style w:type="paragraph" w:customStyle="1" w:styleId="Style2">
    <w:name w:val="_Style 2"/>
    <w:basedOn w:val="a"/>
    <w:qFormat/>
    <w:rsid w:val="00B608C6"/>
    <w:pPr>
      <w:ind w:firstLineChars="200" w:firstLine="420"/>
    </w:pPr>
    <w:rPr>
      <w:rFonts w:ascii="Calibri" w:hAnsi="Calibri"/>
      <w:szCs w:val="22"/>
    </w:rPr>
  </w:style>
  <w:style w:type="paragraph" w:customStyle="1" w:styleId="1">
    <w:name w:val="列出段落1"/>
    <w:basedOn w:val="a"/>
    <w:uiPriority w:val="34"/>
    <w:qFormat/>
    <w:rsid w:val="00B608C6"/>
    <w:pPr>
      <w:ind w:firstLineChars="200" w:firstLine="420"/>
    </w:pPr>
  </w:style>
  <w:style w:type="paragraph" w:customStyle="1" w:styleId="a8">
    <w:name w:val="东方正文"/>
    <w:basedOn w:val="a"/>
    <w:qFormat/>
    <w:rsid w:val="00B608C6"/>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F6AA354-AD36-4372-ABD5-5D9C3944E2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11</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dcterms:created xsi:type="dcterms:W3CDTF">2020-02-20T09:06:00Z</dcterms:created>
  <dcterms:modified xsi:type="dcterms:W3CDTF">2020-07-29T02:48:00Z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