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6E0104" w:rsidP="006E0104">
      <w:pPr>
        <w:spacing w:beforeLines="100" w:line="400" w:lineRule="exact"/>
        <w:rPr>
          <w:rFonts w:ascii="宋体" w:hAnsi="华文楷体"/>
          <w:b/>
          <w:sz w:val="22"/>
          <w:szCs w:val="22"/>
        </w:rPr>
      </w:pPr>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-319253</wp:posOffset>
            </wp:positionH>
            <wp:positionV relativeFrom="paragraph">
              <wp:posOffset>-649071</wp:posOffset>
            </wp:positionV>
            <wp:extent cx="6779006" cy="9619488"/>
            <wp:effectExtent l="19050" t="0" r="2794" b="0"/>
            <wp:wrapNone/>
            <wp:docPr id="1" name="图片 1" descr="D:\用户目录\我的文档\WeChat Files\wxid_jdxzdx9augbc22\FileStorage\File\2020-08\二阶段资料\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08\二阶段资料\007.jpg"/>
                    <pic:cNvPicPr>
                      <a:picLocks noChangeAspect="1" noChangeArrowheads="1"/>
                    </pic:cNvPicPr>
                  </pic:nvPicPr>
                  <pic:blipFill>
                    <a:blip r:embed="rId6"/>
                    <a:srcRect/>
                    <a:stretch>
                      <a:fillRect/>
                    </a:stretch>
                  </pic:blipFill>
                  <pic:spPr bwMode="auto">
                    <a:xfrm>
                      <a:off x="0" y="0"/>
                      <a:ext cx="6779006" cy="9619488"/>
                    </a:xfrm>
                    <a:prstGeom prst="rect">
                      <a:avLst/>
                    </a:prstGeom>
                    <a:noFill/>
                    <a:ln w="9525">
                      <a:noFill/>
                      <a:miter lim="800000"/>
                      <a:headEnd/>
                      <a:tailEnd/>
                    </a:ln>
                  </pic:spPr>
                </pic:pic>
              </a:graphicData>
            </a:graphic>
          </wp:anchor>
        </w:drawing>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9F1BAC" w:rsidTr="00840B1E">
        <w:trPr>
          <w:trHeight w:val="13108"/>
          <w:jc w:val="center"/>
        </w:trPr>
        <w:tc>
          <w:tcPr>
            <w:tcW w:w="9559" w:type="dxa"/>
            <w:tcBorders>
              <w:top w:val="single" w:sz="12" w:space="0" w:color="auto"/>
              <w:bottom w:val="single" w:sz="12" w:space="0" w:color="auto"/>
            </w:tcBorders>
          </w:tcPr>
          <w:p w:rsidR="000B31A0" w:rsidRDefault="00492DCD" w:rsidP="006E0104">
            <w:pPr>
              <w:spacing w:beforeLines="50" w:line="360" w:lineRule="auto"/>
              <w:jc w:val="center"/>
              <w:rPr>
                <w:rFonts w:eastAsia="隶书"/>
                <w:b/>
                <w:sz w:val="30"/>
                <w:szCs w:val="30"/>
                <w:u w:val="single"/>
              </w:rPr>
            </w:pPr>
            <w:r>
              <w:rPr>
                <w:rFonts w:eastAsia="隶书"/>
                <w:b/>
                <w:noProof/>
                <w:sz w:val="30"/>
                <w:szCs w:val="30"/>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style="position:absolute;left:0;text-align:left;margin-left:115.7pt;margin-top:443.65pt;width:68.8pt;height:36.8pt;z-index:251658240">
                  <v:imagedata r:id="rId7" o:title=""/>
                </v:shape>
              </w:pict>
            </w:r>
            <w:r w:rsidR="002076F8">
              <w:rPr>
                <w:rFonts w:eastAsia="隶书" w:hint="eastAsia"/>
                <w:b/>
                <w:sz w:val="30"/>
                <w:szCs w:val="30"/>
                <w:u w:val="single"/>
              </w:rPr>
              <w:t>认证人员公正性与真实性声明</w:t>
            </w:r>
            <w:bookmarkStart w:id="0" w:name="_GoBack"/>
            <w:bookmarkEnd w:id="0"/>
          </w:p>
          <w:p w:rsidR="000B31A0" w:rsidRDefault="009A0F03" w:rsidP="006E0104">
            <w:pPr>
              <w:snapToGrid w:val="0"/>
              <w:spacing w:beforeLines="50" w:line="360" w:lineRule="auto"/>
              <w:rPr>
                <w:sz w:val="21"/>
                <w:szCs w:val="21"/>
              </w:rPr>
            </w:pPr>
          </w:p>
          <w:p w:rsidR="000B31A0" w:rsidRDefault="002076F8" w:rsidP="006E0104">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9A0F03" w:rsidP="003C6698">
            <w:pPr>
              <w:snapToGrid w:val="0"/>
              <w:ind w:firstLineChars="200" w:firstLine="320"/>
              <w:rPr>
                <w:sz w:val="16"/>
                <w:szCs w:val="16"/>
              </w:rPr>
            </w:pPr>
          </w:p>
          <w:p w:rsidR="000B31A0" w:rsidRDefault="009A0F03" w:rsidP="006E0104">
            <w:pPr>
              <w:snapToGrid w:val="0"/>
              <w:spacing w:beforeLines="50" w:line="360" w:lineRule="auto"/>
              <w:ind w:firstLineChars="200" w:firstLine="420"/>
              <w:rPr>
                <w:sz w:val="21"/>
                <w:szCs w:val="21"/>
              </w:rPr>
            </w:pPr>
          </w:p>
          <w:p w:rsidR="000B31A0" w:rsidRDefault="002076F8" w:rsidP="006E0104">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9A0F03" w:rsidP="003C6698">
            <w:pPr>
              <w:snapToGrid w:val="0"/>
              <w:ind w:firstLineChars="100" w:firstLine="160"/>
              <w:rPr>
                <w:sz w:val="16"/>
                <w:szCs w:val="16"/>
              </w:rPr>
            </w:pPr>
          </w:p>
          <w:p w:rsidR="000B31A0" w:rsidRDefault="009A0F03" w:rsidP="006E0104">
            <w:pPr>
              <w:snapToGrid w:val="0"/>
              <w:spacing w:beforeLines="50" w:line="360" w:lineRule="auto"/>
              <w:rPr>
                <w:sz w:val="16"/>
                <w:szCs w:val="16"/>
              </w:rPr>
            </w:pPr>
          </w:p>
          <w:p w:rsidR="000B31A0" w:rsidRDefault="002076F8" w:rsidP="006E0104">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9A0F03">
            <w:pPr>
              <w:tabs>
                <w:tab w:val="left" w:pos="61"/>
              </w:tabs>
              <w:snapToGrid w:val="0"/>
              <w:rPr>
                <w:sz w:val="16"/>
                <w:szCs w:val="16"/>
              </w:rPr>
            </w:pPr>
          </w:p>
          <w:p w:rsidR="000B31A0" w:rsidRDefault="009A0F03" w:rsidP="006E0104">
            <w:pPr>
              <w:tabs>
                <w:tab w:val="left" w:pos="241"/>
              </w:tabs>
              <w:snapToGrid w:val="0"/>
              <w:spacing w:beforeLines="50" w:line="360" w:lineRule="auto"/>
              <w:ind w:firstLineChars="200" w:firstLine="320"/>
              <w:rPr>
                <w:color w:val="FF0000"/>
                <w:sz w:val="16"/>
                <w:szCs w:val="16"/>
              </w:rPr>
            </w:pPr>
          </w:p>
          <w:p w:rsidR="000B31A0" w:rsidRDefault="002076F8" w:rsidP="006E0104">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9A0F03">
            <w:pPr>
              <w:snapToGrid w:val="0"/>
              <w:rPr>
                <w:sz w:val="16"/>
                <w:szCs w:val="16"/>
              </w:rPr>
            </w:pPr>
          </w:p>
          <w:p w:rsidR="000B31A0" w:rsidRDefault="009A0F03" w:rsidP="006E0104">
            <w:pPr>
              <w:snapToGrid w:val="0"/>
              <w:spacing w:beforeLines="50" w:line="360" w:lineRule="auto"/>
              <w:rPr>
                <w:sz w:val="16"/>
                <w:szCs w:val="16"/>
              </w:rPr>
            </w:pPr>
          </w:p>
          <w:p w:rsidR="000B31A0" w:rsidRDefault="002076F8" w:rsidP="006E0104">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9A0F03" w:rsidP="006E0104">
            <w:pPr>
              <w:snapToGrid w:val="0"/>
              <w:spacing w:beforeLines="50" w:line="360" w:lineRule="auto"/>
              <w:rPr>
                <w:sz w:val="22"/>
                <w:szCs w:val="22"/>
              </w:rPr>
            </w:pPr>
          </w:p>
          <w:p w:rsidR="000B31A0" w:rsidRDefault="009A0F03" w:rsidP="006E0104">
            <w:pPr>
              <w:snapToGrid w:val="0"/>
              <w:spacing w:beforeLines="50" w:line="360" w:lineRule="auto"/>
              <w:rPr>
                <w:sz w:val="21"/>
                <w:szCs w:val="21"/>
              </w:rPr>
            </w:pPr>
          </w:p>
          <w:p w:rsidR="000B31A0" w:rsidRDefault="002076F8" w:rsidP="006E0104">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9A0F03" w:rsidP="006E0104">
            <w:pPr>
              <w:snapToGrid w:val="0"/>
              <w:spacing w:beforeLines="50" w:line="360" w:lineRule="auto"/>
              <w:ind w:leftChars="100" w:left="240" w:firstLineChars="1857" w:firstLine="3900"/>
              <w:rPr>
                <w:sz w:val="21"/>
                <w:szCs w:val="21"/>
              </w:rPr>
            </w:pPr>
          </w:p>
          <w:p w:rsidR="000B31A0" w:rsidRDefault="009A0F03" w:rsidP="006E0104">
            <w:pPr>
              <w:snapToGrid w:val="0"/>
              <w:spacing w:beforeLines="50" w:line="360" w:lineRule="auto"/>
              <w:rPr>
                <w:sz w:val="21"/>
                <w:szCs w:val="21"/>
              </w:rPr>
            </w:pPr>
          </w:p>
          <w:p w:rsidR="000B31A0" w:rsidRDefault="009A0F03" w:rsidP="006E0104">
            <w:pPr>
              <w:snapToGrid w:val="0"/>
              <w:spacing w:beforeLines="50" w:line="360" w:lineRule="auto"/>
              <w:rPr>
                <w:sz w:val="21"/>
                <w:szCs w:val="21"/>
              </w:rPr>
            </w:pPr>
          </w:p>
          <w:p w:rsidR="000B31A0" w:rsidRDefault="002076F8" w:rsidP="006E0104">
            <w:pPr>
              <w:snapToGrid w:val="0"/>
              <w:spacing w:beforeLines="50" w:line="360" w:lineRule="auto"/>
              <w:rPr>
                <w:b/>
                <w:szCs w:val="24"/>
              </w:rPr>
            </w:pPr>
            <w:r>
              <w:rPr>
                <w:rFonts w:hint="eastAsia"/>
                <w:b/>
                <w:szCs w:val="24"/>
              </w:rPr>
              <w:t>北京国标联合认证有限公司审核组</w:t>
            </w:r>
          </w:p>
          <w:p w:rsidR="000B31A0" w:rsidRDefault="009A0F03">
            <w:pPr>
              <w:snapToGrid w:val="0"/>
              <w:rPr>
                <w:sz w:val="16"/>
                <w:szCs w:val="16"/>
              </w:rPr>
            </w:pPr>
          </w:p>
          <w:p w:rsidR="000B31A0" w:rsidRDefault="002076F8" w:rsidP="006E0104">
            <w:pPr>
              <w:spacing w:beforeLines="50" w:line="360" w:lineRule="auto"/>
            </w:pPr>
            <w:r>
              <w:rPr>
                <w:rFonts w:hint="eastAsia"/>
                <w:b/>
                <w:sz w:val="22"/>
                <w:szCs w:val="22"/>
              </w:rPr>
              <w:t>日期</w:t>
            </w:r>
            <w:r>
              <w:rPr>
                <w:rFonts w:hint="eastAsia"/>
                <w:sz w:val="22"/>
                <w:szCs w:val="22"/>
              </w:rPr>
              <w:t>：</w:t>
            </w:r>
            <w:r w:rsidR="003C6698">
              <w:rPr>
                <w:rFonts w:hint="eastAsia"/>
                <w:sz w:val="22"/>
                <w:szCs w:val="22"/>
              </w:rPr>
              <w:t>2020-7-21</w:t>
            </w:r>
          </w:p>
        </w:tc>
      </w:tr>
    </w:tbl>
    <w:p w:rsidR="000B31A0" w:rsidRDefault="009A0F03"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F03" w:rsidRDefault="009A0F03" w:rsidP="009F1BAC">
      <w:r>
        <w:separator/>
      </w:r>
    </w:p>
  </w:endnote>
  <w:endnote w:type="continuationSeparator" w:id="1">
    <w:p w:rsidR="009A0F03" w:rsidRDefault="009A0F03" w:rsidP="009F1B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F03" w:rsidRDefault="009A0F03" w:rsidP="009F1BAC">
      <w:r>
        <w:separator/>
      </w:r>
    </w:p>
  </w:footnote>
  <w:footnote w:type="continuationSeparator" w:id="1">
    <w:p w:rsidR="009A0F03" w:rsidRDefault="009A0F03" w:rsidP="009F1B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492DCD" w:rsidP="003C669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492DC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2076F8" w:rsidRPr="00390345">
      <w:rPr>
        <w:rStyle w:val="CharChar1"/>
        <w:rFonts w:hint="default"/>
      </w:rPr>
      <w:t>北京国标联合认证有限公司</w:t>
    </w:r>
    <w:r w:rsidR="002076F8" w:rsidRPr="00390345">
      <w:rPr>
        <w:rStyle w:val="CharChar1"/>
        <w:rFonts w:hint="default"/>
      </w:rPr>
      <w:tab/>
    </w:r>
    <w:r w:rsidR="002076F8" w:rsidRPr="00390345">
      <w:rPr>
        <w:rStyle w:val="CharChar1"/>
        <w:rFonts w:hint="default"/>
      </w:rPr>
      <w:tab/>
    </w:r>
    <w:r w:rsidR="002076F8">
      <w:rPr>
        <w:rStyle w:val="CharChar1"/>
        <w:rFonts w:hint="default"/>
      </w:rPr>
      <w:tab/>
    </w:r>
  </w:p>
  <w:p w:rsidR="00840B1E" w:rsidRPr="00C77B66" w:rsidRDefault="00492DCD" w:rsidP="003C6698">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2076F8"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2076F8" w:rsidRPr="00C77B66">
      <w:rPr>
        <w:rStyle w:val="CharChar1"/>
        <w:rFonts w:hint="default"/>
        <w:w w:val="90"/>
        <w:sz w:val="18"/>
      </w:rPr>
      <w:t>Beijing International Standard united Certification Co.,Ltd.</w:t>
    </w:r>
  </w:p>
  <w:p w:rsidR="000B31A0" w:rsidRPr="00840B1E" w:rsidRDefault="009A0F03">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1BAC"/>
    <w:rsid w:val="002076F8"/>
    <w:rsid w:val="003C6698"/>
    <w:rsid w:val="00492DCD"/>
    <w:rsid w:val="006E0104"/>
    <w:rsid w:val="009A0F03"/>
    <w:rsid w:val="009F1B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6E0104"/>
    <w:rPr>
      <w:sz w:val="18"/>
      <w:szCs w:val="18"/>
    </w:rPr>
  </w:style>
  <w:style w:type="character" w:customStyle="1" w:styleId="Char1">
    <w:name w:val="批注框文本 Char"/>
    <w:basedOn w:val="a0"/>
    <w:link w:val="a5"/>
    <w:uiPriority w:val="99"/>
    <w:semiHidden/>
    <w:rsid w:val="006E0104"/>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2015-06-17T11:34:00Z</dcterms:created>
  <dcterms:modified xsi:type="dcterms:W3CDTF">2020-08-04T02:18:00Z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