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江苏丰硕酒店家具有限公司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孙洪艳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2025年03月22日 下午至2025年03月27日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樊春兰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