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7C" w:rsidRDefault="00D75C32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-296973</wp:posOffset>
            </wp:positionH>
            <wp:positionV relativeFrom="paragraph">
              <wp:posOffset>-777491</wp:posOffset>
            </wp:positionV>
            <wp:extent cx="6955908" cy="10058400"/>
            <wp:effectExtent l="19050" t="0" r="0" b="0"/>
            <wp:wrapNone/>
            <wp:docPr id="2" name="图片 1" descr="D:\用户目录\我的文档\Tencent Files\344755771\FileRecv\MobileFile\扫描全能王 2020-07-17 15.04.03\扫描全能王 2020-07-17 15.04.03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Tencent Files\344755771\FileRecv\MobileFile\扫描全能王 2020-07-17 15.04.03\扫描全能王 2020-07-17 15.04.03_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908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480A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66257C">
        <w:trPr>
          <w:cantSplit/>
          <w:trHeight w:val="915"/>
        </w:trPr>
        <w:tc>
          <w:tcPr>
            <w:tcW w:w="1368" w:type="dxa"/>
          </w:tcPr>
          <w:p w:rsidR="0066257C" w:rsidRDefault="00D2480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66257C" w:rsidRDefault="00D2480A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66257C" w:rsidRDefault="00D2480A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66257C">
        <w:trPr>
          <w:cantSplit/>
        </w:trPr>
        <w:tc>
          <w:tcPr>
            <w:tcW w:w="1368" w:type="dxa"/>
          </w:tcPr>
          <w:p w:rsidR="0066257C" w:rsidRDefault="00D2480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66257C" w:rsidRDefault="00D2480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赣州市南康区福林木业有限公司</w:t>
            </w:r>
            <w:bookmarkEnd w:id="6"/>
          </w:p>
        </w:tc>
      </w:tr>
      <w:tr w:rsidR="0066257C">
        <w:trPr>
          <w:cantSplit/>
        </w:trPr>
        <w:tc>
          <w:tcPr>
            <w:tcW w:w="1368" w:type="dxa"/>
          </w:tcPr>
          <w:p w:rsidR="0066257C" w:rsidRDefault="00D2480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66257C" w:rsidRDefault="00D2480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 w:rsidR="0066257C" w:rsidRDefault="00D2480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66257C" w:rsidRDefault="00D2480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冯晓雨</w:t>
            </w:r>
          </w:p>
        </w:tc>
      </w:tr>
      <w:tr w:rsidR="0066257C">
        <w:trPr>
          <w:trHeight w:val="4138"/>
        </w:trPr>
        <w:tc>
          <w:tcPr>
            <w:tcW w:w="10035" w:type="dxa"/>
            <w:gridSpan w:val="4"/>
          </w:tcPr>
          <w:p w:rsidR="0066257C" w:rsidRDefault="00D2480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66257C" w:rsidRDefault="0066257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6257C" w:rsidRDefault="00D2480A">
            <w:pPr>
              <w:ind w:firstLineChars="200" w:firstLine="420"/>
            </w:pPr>
            <w:r>
              <w:rPr>
                <w:rFonts w:hint="eastAsia"/>
              </w:rPr>
              <w:t>现场巡视发现立铣工序，堆放有</w:t>
            </w:r>
            <w:r>
              <w:rPr>
                <w:rFonts w:hint="eastAsia"/>
              </w:rPr>
              <w:t>2pcs</w:t>
            </w:r>
            <w:r>
              <w:rPr>
                <w:rFonts w:hint="eastAsia"/>
              </w:rPr>
              <w:t>标识为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日生产</w:t>
            </w:r>
            <w:r>
              <w:rPr>
                <w:rFonts w:hint="eastAsia"/>
              </w:rPr>
              <w:t xml:space="preserve">991# </w:t>
            </w:r>
            <w:r>
              <w:rPr>
                <w:rFonts w:hint="eastAsia"/>
              </w:rPr>
              <w:t>餐椅脚（规格：</w:t>
            </w:r>
            <w:r>
              <w:rPr>
                <w:rFonts w:eastAsiaTheme="minorEastAsia" w:hint="eastAsia"/>
                <w:szCs w:val="21"/>
              </w:rPr>
              <w:t>970</w:t>
            </w:r>
            <w:r>
              <w:rPr>
                <w:rFonts w:eastAsiaTheme="minorEastAsia"/>
                <w:szCs w:val="21"/>
              </w:rPr>
              <w:t>X3</w:t>
            </w:r>
            <w:r>
              <w:rPr>
                <w:rFonts w:eastAsiaTheme="minorEastAsia" w:hint="eastAsia"/>
                <w:szCs w:val="21"/>
              </w:rPr>
              <w:t>5</w:t>
            </w:r>
            <w:r>
              <w:rPr>
                <w:rFonts w:eastAsiaTheme="minorEastAsia"/>
                <w:szCs w:val="21"/>
              </w:rPr>
              <w:t>mm</w:t>
            </w:r>
            <w:r w:rsidR="001214ED">
              <w:rPr>
                <w:rFonts w:hint="eastAsia"/>
              </w:rPr>
              <w:t>）的不良品（尺寸偏小</w:t>
            </w:r>
            <w:r w:rsidR="001214ED">
              <w:rPr>
                <w:rFonts w:hint="eastAsia"/>
              </w:rPr>
              <w:t>3mm</w:t>
            </w:r>
            <w:r w:rsidR="001214ED">
              <w:rPr>
                <w:rFonts w:hint="eastAsia"/>
              </w:rPr>
              <w:t>），</w:t>
            </w:r>
            <w:r>
              <w:rPr>
                <w:rFonts w:hint="eastAsia"/>
              </w:rPr>
              <w:t>未能开出“不合格品评审处置单”及时跟进处理，并采取纠正措施。</w:t>
            </w:r>
          </w:p>
          <w:p w:rsidR="0066257C" w:rsidRDefault="0066257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6257C" w:rsidRDefault="0066257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6257C" w:rsidRDefault="00D2480A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  8.7 条款 </w:t>
            </w:r>
          </w:p>
          <w:p w:rsidR="0066257C" w:rsidRDefault="00D2480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66257C" w:rsidRDefault="00D2480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66257C" w:rsidRDefault="00D2480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66257C" w:rsidRDefault="00D2480A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66257C" w:rsidRDefault="0066257C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66257C" w:rsidRDefault="00D2480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66257C" w:rsidRDefault="0066257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6257C" w:rsidRDefault="00D2480A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66257C" w:rsidRDefault="00D2480A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 w:rsidR="0066257C">
        <w:trPr>
          <w:trHeight w:val="4491"/>
        </w:trPr>
        <w:tc>
          <w:tcPr>
            <w:tcW w:w="10035" w:type="dxa"/>
            <w:gridSpan w:val="4"/>
          </w:tcPr>
          <w:p w:rsidR="0066257C" w:rsidRDefault="00D2480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66257C" w:rsidRDefault="0066257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66257C" w:rsidRDefault="0066257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66257C" w:rsidRDefault="0066257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66257C" w:rsidRDefault="0066257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66257C" w:rsidRDefault="0066257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66257C" w:rsidRDefault="00D2480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66257C" w:rsidRDefault="00D2480A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66257C">
        <w:trPr>
          <w:trHeight w:val="1702"/>
        </w:trPr>
        <w:tc>
          <w:tcPr>
            <w:tcW w:w="10028" w:type="dxa"/>
          </w:tcPr>
          <w:p w:rsidR="0066257C" w:rsidRDefault="00D75C3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-287907</wp:posOffset>
                  </wp:positionH>
                  <wp:positionV relativeFrom="paragraph">
                    <wp:posOffset>-1180081</wp:posOffset>
                  </wp:positionV>
                  <wp:extent cx="6947653" cy="9962707"/>
                  <wp:effectExtent l="19050" t="0" r="5597" b="0"/>
                  <wp:wrapNone/>
                  <wp:docPr id="3" name="图片 2" descr="D:\用户目录\我的文档\Tencent Files\344755771\FileRecv\MobileFile\扫描全能王 2020-07-17 15.04.03\扫描全能王 2020-07-17 15.04.03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用户目录\我的文档\Tencent Files\344755771\FileRecv\MobileFile\扫描全能王 2020-07-17 15.04.03\扫描全能王 2020-07-17 15.04.03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7653" cy="9962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2480A">
              <w:rPr>
                <w:rFonts w:eastAsia="方正仿宋简体" w:hint="eastAsia"/>
                <w:b/>
              </w:rPr>
              <w:t>不符合项事实摘要：</w:t>
            </w:r>
          </w:p>
          <w:p w:rsidR="0066257C" w:rsidRDefault="0066257C">
            <w:pPr>
              <w:rPr>
                <w:rFonts w:eastAsia="方正仿宋简体"/>
                <w:b/>
              </w:rPr>
            </w:pPr>
          </w:p>
          <w:p w:rsidR="0066257C" w:rsidRDefault="00D2480A">
            <w:pPr>
              <w:ind w:firstLineChars="200" w:firstLine="420"/>
            </w:pPr>
            <w:r>
              <w:rPr>
                <w:rFonts w:hint="eastAsia"/>
              </w:rPr>
              <w:t>现场巡视发现立铣工序，堆放有</w:t>
            </w:r>
            <w:r>
              <w:rPr>
                <w:rFonts w:hint="eastAsia"/>
              </w:rPr>
              <w:t>2pcs</w:t>
            </w:r>
            <w:r>
              <w:rPr>
                <w:rFonts w:hint="eastAsia"/>
              </w:rPr>
              <w:t>标识为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日生产</w:t>
            </w:r>
            <w:r>
              <w:rPr>
                <w:rFonts w:hint="eastAsia"/>
              </w:rPr>
              <w:t xml:space="preserve">991# </w:t>
            </w:r>
            <w:r>
              <w:rPr>
                <w:rFonts w:hint="eastAsia"/>
              </w:rPr>
              <w:t>餐椅脚（规格：</w:t>
            </w:r>
            <w:r>
              <w:rPr>
                <w:rFonts w:eastAsiaTheme="minorEastAsia" w:hint="eastAsia"/>
                <w:szCs w:val="21"/>
              </w:rPr>
              <w:t>970</w:t>
            </w:r>
            <w:r>
              <w:rPr>
                <w:rFonts w:eastAsiaTheme="minorEastAsia"/>
                <w:szCs w:val="21"/>
              </w:rPr>
              <w:t>X3</w:t>
            </w:r>
            <w:r>
              <w:rPr>
                <w:rFonts w:eastAsiaTheme="minorEastAsia" w:hint="eastAsia"/>
                <w:szCs w:val="21"/>
              </w:rPr>
              <w:t>5</w:t>
            </w:r>
            <w:r>
              <w:rPr>
                <w:rFonts w:eastAsiaTheme="minorEastAsia"/>
                <w:szCs w:val="21"/>
              </w:rPr>
              <w:t>mm</w:t>
            </w:r>
            <w:r>
              <w:rPr>
                <w:rFonts w:hint="eastAsia"/>
              </w:rPr>
              <w:t>）的不良品</w:t>
            </w:r>
            <w:r w:rsidR="001214ED">
              <w:rPr>
                <w:rFonts w:hint="eastAsia"/>
              </w:rPr>
              <w:t>（尺寸偏小</w:t>
            </w:r>
            <w:r w:rsidR="001214ED">
              <w:rPr>
                <w:rFonts w:hint="eastAsia"/>
              </w:rPr>
              <w:t>3mm</w:t>
            </w:r>
            <w:r w:rsidR="001214ED">
              <w:rPr>
                <w:rFonts w:hint="eastAsia"/>
              </w:rPr>
              <w:t>）</w:t>
            </w:r>
            <w:r>
              <w:rPr>
                <w:rFonts w:hint="eastAsia"/>
              </w:rPr>
              <w:t>，未能开出“不合格品评审处置单”及时跟进处理，并采取纠正措施。</w:t>
            </w:r>
          </w:p>
          <w:p w:rsidR="0066257C" w:rsidRDefault="0066257C">
            <w:pPr>
              <w:rPr>
                <w:rFonts w:eastAsia="方正仿宋简体"/>
                <w:b/>
              </w:rPr>
            </w:pPr>
          </w:p>
          <w:p w:rsidR="0066257C" w:rsidRDefault="0066257C">
            <w:pPr>
              <w:rPr>
                <w:rFonts w:eastAsia="方正仿宋简体"/>
                <w:b/>
              </w:rPr>
            </w:pPr>
          </w:p>
        </w:tc>
      </w:tr>
      <w:tr w:rsidR="0066257C">
        <w:trPr>
          <w:trHeight w:val="1393"/>
        </w:trPr>
        <w:tc>
          <w:tcPr>
            <w:tcW w:w="10028" w:type="dxa"/>
          </w:tcPr>
          <w:p w:rsidR="0066257C" w:rsidRDefault="00D2480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66257C" w:rsidRDefault="0066257C">
            <w:pPr>
              <w:rPr>
                <w:rFonts w:eastAsia="方正仿宋简体"/>
                <w:b/>
              </w:rPr>
            </w:pPr>
          </w:p>
          <w:p w:rsidR="0066257C" w:rsidRDefault="004B55FE">
            <w:pPr>
              <w:ind w:firstLineChars="200" w:firstLine="420"/>
              <w:rPr>
                <w:rFonts w:eastAsia="方正仿宋简体"/>
                <w:b/>
              </w:rPr>
            </w:pPr>
            <w:r>
              <w:rPr>
                <w:rFonts w:hint="eastAsia"/>
              </w:rPr>
              <w:t>质检人员严英立即</w:t>
            </w:r>
            <w:r w:rsidR="00D2480A">
              <w:rPr>
                <w:rFonts w:hint="eastAsia"/>
              </w:rPr>
              <w:t>对标识</w:t>
            </w:r>
            <w:r>
              <w:rPr>
                <w:rFonts w:hint="eastAsia"/>
              </w:rPr>
              <w:t>此批</w:t>
            </w:r>
            <w:r w:rsidR="00D2480A">
              <w:rPr>
                <w:rFonts w:hint="eastAsia"/>
              </w:rPr>
              <w:t>不良品开出“不合格品评审处置单”及时跟进处理，并采取纠正措施</w:t>
            </w:r>
            <w:r>
              <w:rPr>
                <w:rFonts w:hint="eastAsia"/>
              </w:rPr>
              <w:t>。</w:t>
            </w:r>
          </w:p>
          <w:p w:rsidR="0066257C" w:rsidRDefault="0066257C">
            <w:pPr>
              <w:rPr>
                <w:rFonts w:eastAsia="方正仿宋简体"/>
                <w:b/>
              </w:rPr>
            </w:pPr>
          </w:p>
          <w:p w:rsidR="0066257C" w:rsidRDefault="0066257C">
            <w:pPr>
              <w:rPr>
                <w:rFonts w:eastAsia="方正仿宋简体"/>
                <w:b/>
              </w:rPr>
            </w:pPr>
          </w:p>
        </w:tc>
      </w:tr>
      <w:tr w:rsidR="0066257C">
        <w:trPr>
          <w:trHeight w:val="1854"/>
        </w:trPr>
        <w:tc>
          <w:tcPr>
            <w:tcW w:w="10028" w:type="dxa"/>
          </w:tcPr>
          <w:p w:rsidR="0066257C" w:rsidRDefault="00D2480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66257C" w:rsidRDefault="0066257C">
            <w:pPr>
              <w:rPr>
                <w:rFonts w:eastAsia="方正仿宋简体"/>
                <w:b/>
              </w:rPr>
            </w:pPr>
          </w:p>
          <w:p w:rsidR="0066257C" w:rsidRDefault="0066257C">
            <w:pPr>
              <w:rPr>
                <w:rFonts w:eastAsia="方正仿宋简体"/>
                <w:b/>
              </w:rPr>
            </w:pPr>
          </w:p>
          <w:p w:rsidR="0066257C" w:rsidRDefault="004B55FE">
            <w:pPr>
              <w:ind w:firstLineChars="200" w:firstLine="420"/>
              <w:rPr>
                <w:rFonts w:eastAsia="方正仿宋简体"/>
                <w:b/>
              </w:rPr>
            </w:pPr>
            <w:r>
              <w:rPr>
                <w:rFonts w:hint="eastAsia"/>
              </w:rPr>
              <w:t>质检人员严英，</w:t>
            </w:r>
            <w:r w:rsidR="00D2480A">
              <w:rPr>
                <w:rFonts w:hint="eastAsia"/>
              </w:rPr>
              <w:t>工作疏忽未对</w:t>
            </w:r>
            <w:r>
              <w:rPr>
                <w:rFonts w:hint="eastAsia"/>
              </w:rPr>
              <w:t>标识未对此批</w:t>
            </w:r>
            <w:r w:rsidR="00D2480A">
              <w:rPr>
                <w:rFonts w:hint="eastAsia"/>
              </w:rPr>
              <w:t>不良品开出“不合格品评审处置单”</w:t>
            </w:r>
            <w:r>
              <w:rPr>
                <w:rFonts w:hint="eastAsia"/>
              </w:rPr>
              <w:t>。</w:t>
            </w:r>
          </w:p>
          <w:p w:rsidR="0066257C" w:rsidRDefault="0066257C">
            <w:pPr>
              <w:rPr>
                <w:rFonts w:eastAsia="方正仿宋简体"/>
                <w:b/>
              </w:rPr>
            </w:pPr>
          </w:p>
          <w:p w:rsidR="0066257C" w:rsidRDefault="0066257C">
            <w:pPr>
              <w:rPr>
                <w:rFonts w:eastAsia="方正仿宋简体"/>
                <w:b/>
              </w:rPr>
            </w:pPr>
          </w:p>
          <w:p w:rsidR="0066257C" w:rsidRDefault="0066257C">
            <w:pPr>
              <w:rPr>
                <w:rFonts w:eastAsia="方正仿宋简体"/>
                <w:b/>
              </w:rPr>
            </w:pPr>
          </w:p>
        </w:tc>
      </w:tr>
      <w:tr w:rsidR="0066257C">
        <w:trPr>
          <w:trHeight w:val="1537"/>
        </w:trPr>
        <w:tc>
          <w:tcPr>
            <w:tcW w:w="10028" w:type="dxa"/>
          </w:tcPr>
          <w:p w:rsidR="0066257C" w:rsidRDefault="00D2480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66257C" w:rsidRDefault="0066257C">
            <w:pPr>
              <w:rPr>
                <w:rFonts w:eastAsia="方正仿宋简体"/>
                <w:b/>
              </w:rPr>
            </w:pPr>
          </w:p>
          <w:p w:rsidR="0066257C" w:rsidRDefault="00D2480A">
            <w:pPr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学习</w:t>
            </w:r>
            <w:r>
              <w:rPr>
                <w:rFonts w:eastAsiaTheme="minorEastAsia" w:hint="eastAsia"/>
                <w:szCs w:val="21"/>
              </w:rPr>
              <w:t>GB/T 19001:2016 idt ISO 9001:2015</w:t>
            </w:r>
            <w:r>
              <w:rPr>
                <w:rFonts w:eastAsiaTheme="minorEastAsia" w:hint="eastAsia"/>
                <w:szCs w:val="21"/>
              </w:rPr>
              <w:t>标准</w:t>
            </w:r>
            <w:r>
              <w:rPr>
                <w:rFonts w:eastAsiaTheme="minorEastAsia" w:hint="eastAsia"/>
                <w:szCs w:val="21"/>
              </w:rPr>
              <w:t xml:space="preserve">  8.7 </w:t>
            </w:r>
            <w:r>
              <w:rPr>
                <w:rFonts w:eastAsiaTheme="minorEastAsia" w:hint="eastAsia"/>
                <w:szCs w:val="21"/>
              </w:rPr>
              <w:t>条款</w:t>
            </w:r>
            <w:r w:rsidR="004B55FE">
              <w:rPr>
                <w:rFonts w:eastAsiaTheme="minorEastAsia" w:hint="eastAsia"/>
                <w:szCs w:val="21"/>
              </w:rPr>
              <w:t>，加强不良品控制管理意识，按流程文件要求执行。</w:t>
            </w:r>
          </w:p>
          <w:p w:rsidR="0066257C" w:rsidRDefault="0066257C">
            <w:pPr>
              <w:rPr>
                <w:rFonts w:eastAsia="方正仿宋简体"/>
                <w:b/>
              </w:rPr>
            </w:pPr>
          </w:p>
          <w:p w:rsidR="0066257C" w:rsidRDefault="0066257C">
            <w:pPr>
              <w:rPr>
                <w:rFonts w:eastAsia="方正仿宋简体"/>
                <w:b/>
              </w:rPr>
            </w:pPr>
          </w:p>
          <w:p w:rsidR="0066257C" w:rsidRDefault="00D2480A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66257C">
        <w:trPr>
          <w:trHeight w:val="1699"/>
        </w:trPr>
        <w:tc>
          <w:tcPr>
            <w:tcW w:w="10028" w:type="dxa"/>
          </w:tcPr>
          <w:p w:rsidR="0066257C" w:rsidRDefault="00D2480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66257C" w:rsidRDefault="0066257C">
            <w:pPr>
              <w:rPr>
                <w:rFonts w:eastAsia="方正仿宋简体"/>
                <w:b/>
              </w:rPr>
            </w:pPr>
          </w:p>
          <w:p w:rsidR="0066257C" w:rsidRDefault="00D2480A">
            <w:pPr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检查管理体系其他环节是否有类似事件发生，经检查，无类似不符合发生</w:t>
            </w:r>
          </w:p>
          <w:p w:rsidR="0066257C" w:rsidRDefault="0066257C">
            <w:pPr>
              <w:rPr>
                <w:rFonts w:eastAsia="方正仿宋简体"/>
                <w:b/>
              </w:rPr>
            </w:pPr>
          </w:p>
        </w:tc>
      </w:tr>
      <w:tr w:rsidR="0066257C">
        <w:trPr>
          <w:trHeight w:val="2108"/>
        </w:trPr>
        <w:tc>
          <w:tcPr>
            <w:tcW w:w="10028" w:type="dxa"/>
          </w:tcPr>
          <w:p w:rsidR="0066257C" w:rsidRDefault="00D2480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66257C" w:rsidRDefault="0066257C">
            <w:pPr>
              <w:rPr>
                <w:rFonts w:eastAsia="方正仿宋简体"/>
                <w:b/>
              </w:rPr>
            </w:pPr>
          </w:p>
          <w:p w:rsidR="0066257C" w:rsidRDefault="00D2480A">
            <w:pPr>
              <w:rPr>
                <w:rFonts w:eastAsia="方正仿宋简体"/>
                <w:b/>
              </w:rPr>
            </w:pPr>
            <w:r>
              <w:rPr>
                <w:rFonts w:eastAsiaTheme="minorEastAsia" w:hint="eastAsia"/>
                <w:szCs w:val="21"/>
              </w:rPr>
              <w:t>纠正措施有效。</w:t>
            </w:r>
          </w:p>
          <w:p w:rsidR="0066257C" w:rsidRDefault="0066257C">
            <w:pPr>
              <w:rPr>
                <w:rFonts w:eastAsia="方正仿宋简体"/>
                <w:b/>
              </w:rPr>
            </w:pPr>
          </w:p>
          <w:p w:rsidR="0066257C" w:rsidRDefault="0066257C">
            <w:pPr>
              <w:rPr>
                <w:rFonts w:eastAsia="方正仿宋简体"/>
                <w:b/>
              </w:rPr>
            </w:pPr>
          </w:p>
          <w:p w:rsidR="0066257C" w:rsidRDefault="00D2480A">
            <w:pPr>
              <w:rPr>
                <w:rFonts w:eastAsia="方正仿宋简体"/>
                <w:b/>
              </w:rPr>
            </w:pPr>
            <w:bookmarkStart w:id="7" w:name="_GoBack"/>
            <w:bookmarkEnd w:id="7"/>
            <w:r>
              <w:rPr>
                <w:rFonts w:eastAsia="方正仿宋简体" w:hint="eastAsia"/>
                <w:b/>
              </w:rPr>
              <w:t>验证人：</w:t>
            </w:r>
            <w:r w:rsidR="00752FE7">
              <w:rPr>
                <w:rFonts w:eastAsia="方正仿宋简体" w:hint="eastAsia"/>
                <w:b/>
              </w:rPr>
              <w:t xml:space="preserve">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4B55FE"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66257C" w:rsidRDefault="00D2480A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 w:rsidR="004B55FE">
        <w:rPr>
          <w:rFonts w:eastAsia="方正仿宋简体" w:hint="eastAsia"/>
          <w:b/>
        </w:rPr>
        <w:t xml:space="preserve">       </w:t>
      </w:r>
      <w:r>
        <w:rPr>
          <w:rFonts w:eastAsia="方正仿宋简体" w:hint="eastAsia"/>
          <w:b/>
        </w:rPr>
        <w:t xml:space="preserve"> </w:t>
      </w:r>
      <w:r w:rsidR="004B55FE">
        <w:rPr>
          <w:rFonts w:eastAsia="方正仿宋简体" w:hint="eastAsia"/>
          <w:b/>
        </w:rPr>
        <w:t xml:space="preserve">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-52425</wp:posOffset>
            </wp:positionH>
            <wp:positionV relativeFrom="paragraph">
              <wp:posOffset>-160803</wp:posOffset>
            </wp:positionV>
            <wp:extent cx="6401746" cy="9346019"/>
            <wp:effectExtent l="19050" t="0" r="0" b="0"/>
            <wp:wrapNone/>
            <wp:docPr id="4" name="图片 3" descr="D:\用户目录\我的文档\Tencent Files\344755771\FileRecv\MobileFile\扫描全能王 2020-07-17 15.04.03\扫描全能王 2020-07-17 15.04.03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用户目录\我的文档\Tencent Files\344755771\FileRecv\MobileFile\扫描全能王 2020-07-17 15.04.03\扫描全能王 2020-07-17 15.04.03_1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746" cy="9346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22003</wp:posOffset>
            </wp:positionH>
            <wp:positionV relativeFrom="paragraph">
              <wp:posOffset>62481</wp:posOffset>
            </wp:positionV>
            <wp:extent cx="6394126" cy="9377916"/>
            <wp:effectExtent l="19050" t="0" r="6674" b="0"/>
            <wp:wrapNone/>
            <wp:docPr id="5" name="图片 4" descr="D:\用户目录\我的文档\Tencent Files\344755771\FileRecv\MobileFile\扫描全能王 2020-07-17 15.04.03\扫描全能王 2020-07-17 15.04.03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用户目录\我的文档\Tencent Files\344755771\FileRecv\MobileFile\扫描全能王 2020-07-17 15.04.03\扫描全能王 2020-07-17 15.04.03_1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126" cy="9377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p w:rsidR="00D75C32" w:rsidRDefault="00D75C32">
      <w:pPr>
        <w:rPr>
          <w:rFonts w:eastAsia="方正仿宋简体" w:hint="eastAsia"/>
          <w:b/>
        </w:rPr>
      </w:pPr>
    </w:p>
    <w:sectPr w:rsidR="00D75C32" w:rsidSect="0066257C">
      <w:headerReference w:type="default" r:id="rId11"/>
      <w:footerReference w:type="default" r:id="rId12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44B" w:rsidRDefault="001E444B" w:rsidP="0066257C">
      <w:r>
        <w:separator/>
      </w:r>
    </w:p>
  </w:endnote>
  <w:endnote w:type="continuationSeparator" w:id="1">
    <w:p w:rsidR="001E444B" w:rsidRDefault="001E444B" w:rsidP="00662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57C" w:rsidRDefault="00D2480A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44B" w:rsidRDefault="001E444B" w:rsidP="0066257C">
      <w:r>
        <w:separator/>
      </w:r>
    </w:p>
  </w:footnote>
  <w:footnote w:type="continuationSeparator" w:id="1">
    <w:p w:rsidR="001E444B" w:rsidRDefault="001E444B" w:rsidP="00662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57C" w:rsidRDefault="00D2480A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6257C" w:rsidRDefault="00170187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66257C" w:rsidRDefault="00D2480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2480A">
      <w:rPr>
        <w:rStyle w:val="CharChar1"/>
        <w:rFonts w:hint="default"/>
        <w:w w:val="90"/>
        <w:sz w:val="18"/>
      </w:rPr>
      <w:t>Beijing International Standard united Certification Co.,Ltd.</w:t>
    </w:r>
  </w:p>
  <w:p w:rsidR="0066257C" w:rsidRDefault="00170187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66257C" w:rsidRDefault="0066257C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0793"/>
    <w:rsid w:val="001214ED"/>
    <w:rsid w:val="00170187"/>
    <w:rsid w:val="001E444B"/>
    <w:rsid w:val="003F0793"/>
    <w:rsid w:val="0043413E"/>
    <w:rsid w:val="004B55FE"/>
    <w:rsid w:val="00584A9C"/>
    <w:rsid w:val="0066257C"/>
    <w:rsid w:val="00752FE7"/>
    <w:rsid w:val="009B07FF"/>
    <w:rsid w:val="009D5E4A"/>
    <w:rsid w:val="00B54EC3"/>
    <w:rsid w:val="00C57D61"/>
    <w:rsid w:val="00D2480A"/>
    <w:rsid w:val="00D75C32"/>
    <w:rsid w:val="00EA41F8"/>
    <w:rsid w:val="4BA2575A"/>
    <w:rsid w:val="541A0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62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62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6257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66257C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6257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66257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75C3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75C3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1001</Characters>
  <Application>Microsoft Office Word</Application>
  <DocSecurity>0</DocSecurity>
  <Lines>8</Lines>
  <Paragraphs>2</Paragraphs>
  <ScaleCrop>false</ScaleCrop>
  <Company>微软中国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34</cp:revision>
  <cp:lastPrinted>2019-05-13T03:02:00Z</cp:lastPrinted>
  <dcterms:created xsi:type="dcterms:W3CDTF">2015-06-17T14:39:00Z</dcterms:created>
  <dcterms:modified xsi:type="dcterms:W3CDTF">2020-07-17T07:37:00Z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