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湖南得洋建筑工程有限公司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辛文斌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肖青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2025年03月21日 上午至2025年03月23日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付雪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