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20413-2023-EO-2025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重庆东电通信技术有限公司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915000007339734598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重庆市两江新区大竹林街道黄山大道中段66号东电大厦1-3层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重庆市两江新区大竹林街道黄山大道中段66号东电大厦1-3层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、图像视频监控装置的研发、生产；预制光缆生产；电力铁塔防坠落装置生产；布控球、执法仪生产；计算机应用软件（通信）、电力系统平台、物联网系统平台的研发；计算机信息系统集成；(通信、电力)辅材及劳保用品、通信仪器仪表、通信物联网终端产品、(通信、电力)工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、图像视频监控装置的研发、生产；预制光缆生产；电力铁塔防坠落装置生产；布控球、执法仪生产；计算机应用软件（通信）、电力系统平台、物联网系统平台的研发；计算机信息系统集成；(通信、电力)辅材及劳保用品、通信仪器仪表、通信物联网终端产品、(通信、电力)工器具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、图像视频监控装置的研发、生产；预制光缆生产；电力铁塔防坠落装置生产；布控球、执法仪生产；计算机应用软件（通信）、电力系统平台、物联网系统平台的研发；计算机信息系统集成；(通信、电力)辅材及劳保用品、通信仪器仪表、通信物联网终端产品、(通信、电力)工器具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重庆市两江新区大竹林街道黄山大道中段66号东电大厦1-3层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重庆市两江新区大竹林街道黄山大道中段66号东电大厦1-3层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、图像视频监控装置的研发、生产；预制光缆生产；电力铁塔防坠落装置生产；布控球、执法仪生产；计算机应用软件（通信）、电力系统平台、物联网系统平台的研发；计算机信息系统集成；(通信、电力)辅材及劳保用品、通信仪器仪表、通信物联网终端产品、(通信、电力)工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、图像视频监控装置的研发、生产；预制光缆生产；电力铁塔防坠落装置生产；布控球、执法仪生产；计算机应用软件（通信）、电力系统平台、物联网系统平台的研发；计算机信息系统集成；(通信、电力)辅材及劳保用品、通信仪器仪表、通信物联网终端产品、(通信、电力)工器具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、图像视频监控装置的研发、生产；预制光缆生产；电力铁塔防坠落装置生产；布控球、执法仪生产；计算机应用软件（通信）、电力系统平台、物联网系统平台的研发；计算机信息系统集成；(通信、电力)辅材及劳保用品、通信仪器仪表、通信物联网终端产品、(通信、电力)工器具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