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成都俊和科技有限公司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915101077497206913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成都俊和科技有限公司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成都市武侯区二环路西一段100号1幢1单元17层13号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四川省成都市武侯区二环路西一段100号1幢1单元17楼13号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机械设备、 电气设备、 柴油发电机组、建筑材料、化工产品（许可范围内危险化学品）的销售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成都俊和科技有限公司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成都市武侯区二环路西一段100号1幢1单元17层13号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四川省成都市武侯区二环路西一段100号1幢1单元17楼13号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机械设备、 电气设备、 柴油发电机组、建筑材料、化工产品（许可范围内危险化学品）的销售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