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10218-2025-QEOF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广西晨日配送有限公司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朱宗磊，钱涛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tc>
        <w:tc>
          <w:tcPr>
            <w:tcW w:w="2268" w:type="dxa"/>
            <w:vAlign w:val="center"/>
          </w:tcPr>
          <w:p w:rsidR="00A824E9">
            <w:pPr>
              <w:spacing w:line="360" w:lineRule="exact"/>
              <w:jc w:val="center"/>
              <w:rPr>
                <w:b/>
                <w:szCs w:val="21"/>
              </w:rPr>
            </w:pPr>
            <w:r>
              <w:rPr>
                <w:b/>
                <w:szCs w:val="21"/>
              </w:rPr>
              <w:t>2024-N1QMS-1301841</w:t>
            </w:r>
          </w:p>
          <w:p w:rsidR="00A824E9">
            <w:pPr>
              <w:spacing w:line="360" w:lineRule="exact"/>
              <w:jc w:val="center"/>
              <w:rPr>
                <w:b/>
                <w:szCs w:val="21"/>
              </w:rPr>
            </w:pPr>
            <w:r>
              <w:rPr>
                <w:b/>
                <w:szCs w:val="21"/>
              </w:rPr>
              <w:t>2025-N1EMS-1301841</w:t>
            </w:r>
          </w:p>
          <w:p w:rsidR="00A824E9">
            <w:pPr>
              <w:spacing w:line="360" w:lineRule="exact"/>
              <w:jc w:val="center"/>
              <w:rPr>
                <w:b/>
                <w:szCs w:val="21"/>
              </w:rPr>
            </w:pPr>
            <w:r>
              <w:rPr>
                <w:b/>
                <w:szCs w:val="21"/>
              </w:rPr>
              <w:t>2024-N1OHSMS-1301841</w:t>
            </w:r>
          </w:p>
          <w:p w:rsidR="00A824E9">
            <w:pPr>
              <w:spacing w:line="360" w:lineRule="exact"/>
              <w:jc w:val="center"/>
              <w:rPr>
                <w:b/>
                <w:szCs w:val="21"/>
              </w:rPr>
            </w:pPr>
            <w:r>
              <w:rPr>
                <w:b/>
                <w:szCs w:val="21"/>
              </w:rPr>
              <w:t>2024-N1FSMS-1301841</w:t>
            </w:r>
          </w:p>
        </w:tc>
        <w:tc>
          <w:tcPr>
            <w:tcW w:w="3145" w:type="dxa"/>
            <w:vAlign w:val="center"/>
          </w:tcPr>
          <w:p w:rsidR="00A824E9">
            <w:pPr>
              <w:spacing w:line="360" w:lineRule="exact"/>
              <w:jc w:val="center"/>
              <w:rPr>
                <w:b/>
                <w:szCs w:val="21"/>
              </w:rPr>
            </w:pPr>
            <w:r>
              <w:rPr>
                <w:b/>
                <w:szCs w:val="21"/>
              </w:rPr>
              <w:t>Q:29.07.01,29.07.02,29.07.03,29.07.04,29.07.06,29.07.07,29.07.08</w:t>
            </w:r>
          </w:p>
          <w:p w:rsidR="00A824E9">
            <w:pPr>
              <w:spacing w:line="360" w:lineRule="exact"/>
              <w:jc w:val="center"/>
              <w:rPr>
                <w:b/>
                <w:szCs w:val="21"/>
              </w:rPr>
            </w:pPr>
            <w:r>
              <w:rPr>
                <w:b/>
                <w:szCs w:val="21"/>
              </w:rPr>
              <w:t>E:29.07.01,29.07.02,29.07.03,29.07.04,29.07.06,29.07.07,29.07.08</w:t>
            </w:r>
          </w:p>
          <w:p w:rsidR="00A824E9">
            <w:pPr>
              <w:spacing w:line="360" w:lineRule="exact"/>
              <w:jc w:val="center"/>
              <w:rPr>
                <w:b/>
                <w:szCs w:val="21"/>
              </w:rPr>
            </w:pPr>
            <w:r>
              <w:rPr>
                <w:b/>
                <w:szCs w:val="21"/>
              </w:rPr>
              <w:t>O:29.07.01,29.07.02,29.07.03,29.07.04,29.07.06,29.07.07,29.07.08</w:t>
            </w:r>
          </w:p>
          <w:p w:rsidR="00A824E9">
            <w:pPr>
              <w:spacing w:line="360" w:lineRule="exact"/>
              <w:jc w:val="center"/>
              <w:rPr>
                <w:b/>
                <w:szCs w:val="21"/>
              </w:rPr>
            </w:pPr>
            <w:r>
              <w:rPr>
                <w:b/>
                <w:szCs w:val="21"/>
              </w:rPr>
              <w:t>F:FI-1,FI-2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朱宗磊</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p w:rsidR="00A824E9">
            <w:pPr>
              <w:spacing w:line="360" w:lineRule="exact"/>
              <w:jc w:val="center"/>
              <w:rPr>
                <w:b/>
                <w:szCs w:val="21"/>
              </w:rPr>
            </w:pPr>
            <w:r>
              <w:rPr>
                <w:b/>
                <w:szCs w:val="21"/>
              </w:rPr>
              <w:t>F:实习审核员</w:t>
            </w:r>
          </w:p>
        </w:tc>
        <w:tc>
          <w:tcPr>
            <w:tcW w:w="2268" w:type="dxa"/>
            <w:vAlign w:val="center"/>
          </w:tcPr>
          <w:p w:rsidR="00A824E9">
            <w:pPr>
              <w:spacing w:line="360" w:lineRule="exact"/>
              <w:jc w:val="center"/>
              <w:rPr>
                <w:b/>
                <w:szCs w:val="21"/>
              </w:rPr>
            </w:pPr>
            <w:r>
              <w:rPr>
                <w:b/>
                <w:szCs w:val="21"/>
              </w:rPr>
              <w:t>2025-N0QMS-1459496</w:t>
            </w:r>
          </w:p>
          <w:p w:rsidR="00A824E9">
            <w:pPr>
              <w:spacing w:line="360" w:lineRule="exact"/>
              <w:jc w:val="center"/>
              <w:rPr>
                <w:b/>
                <w:szCs w:val="21"/>
              </w:rPr>
            </w:pPr>
            <w:r>
              <w:rPr>
                <w:b/>
                <w:szCs w:val="21"/>
              </w:rPr>
              <w:t>2024-N0EMS-1459496</w:t>
            </w:r>
          </w:p>
          <w:p w:rsidR="00A824E9">
            <w:pPr>
              <w:spacing w:line="360" w:lineRule="exact"/>
              <w:jc w:val="center"/>
              <w:rPr>
                <w:b/>
                <w:szCs w:val="21"/>
              </w:rPr>
            </w:pPr>
            <w:r>
              <w:rPr>
                <w:b/>
                <w:szCs w:val="21"/>
              </w:rPr>
              <w:t>2025-N0OHSMS-1459496</w:t>
            </w:r>
          </w:p>
          <w:p w:rsidR="00A824E9">
            <w:pPr>
              <w:spacing w:line="360" w:lineRule="exact"/>
              <w:jc w:val="center"/>
              <w:rPr>
                <w:b/>
                <w:szCs w:val="21"/>
              </w:rPr>
            </w:pPr>
            <w:r>
              <w:rPr>
                <w:b/>
                <w:szCs w:val="21"/>
              </w:rPr>
              <w:t>2025-N0FSMS-1459496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钱涛</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tc>
        <w:tc>
          <w:tcPr>
            <w:tcW w:w="2268" w:type="dxa"/>
            <w:vAlign w:val="center"/>
          </w:tcPr>
          <w:p w:rsidR="00A824E9">
            <w:pPr>
              <w:spacing w:line="360" w:lineRule="exact"/>
              <w:jc w:val="center"/>
              <w:rPr>
                <w:b/>
                <w:szCs w:val="21"/>
              </w:rPr>
            </w:pPr>
            <w:r>
              <w:rPr>
                <w:b/>
                <w:szCs w:val="21"/>
              </w:rPr>
              <w:t>2025-N1QMS-1465209</w:t>
            </w:r>
          </w:p>
          <w:p w:rsidR="00A824E9">
            <w:pPr>
              <w:spacing w:line="360" w:lineRule="exact"/>
              <w:jc w:val="center"/>
              <w:rPr>
                <w:b/>
                <w:szCs w:val="21"/>
              </w:rPr>
            </w:pPr>
            <w:r>
              <w:rPr>
                <w:b/>
                <w:szCs w:val="21"/>
              </w:rPr>
              <w:t>2025-N1EMS-1465209</w:t>
            </w:r>
          </w:p>
          <w:p w:rsidR="00A824E9">
            <w:pPr>
              <w:spacing w:line="360" w:lineRule="exact"/>
              <w:jc w:val="center"/>
              <w:rPr>
                <w:b/>
                <w:szCs w:val="21"/>
              </w:rPr>
            </w:pPr>
            <w:r>
              <w:rPr>
                <w:b/>
                <w:szCs w:val="21"/>
              </w:rPr>
              <w:t>2025-N1OHSMS-1465209</w:t>
            </w:r>
          </w:p>
          <w:p w:rsidR="00A824E9">
            <w:pPr>
              <w:spacing w:line="360" w:lineRule="exact"/>
              <w:jc w:val="center"/>
              <w:rPr>
                <w:b/>
                <w:szCs w:val="21"/>
              </w:rPr>
            </w:pPr>
            <w:r>
              <w:rPr>
                <w:b/>
                <w:szCs w:val="21"/>
              </w:rPr>
              <w:t>2025-N1FSMS-1465209</w:t>
            </w:r>
          </w:p>
        </w:tc>
        <w:tc>
          <w:tcPr>
            <w:tcW w:w="3145" w:type="dxa"/>
            <w:vAlign w:val="center"/>
          </w:tcPr>
          <w:p w:rsidR="00A824E9">
            <w:pPr>
              <w:spacing w:line="360" w:lineRule="exact"/>
              <w:jc w:val="center"/>
              <w:rPr>
                <w:b/>
                <w:szCs w:val="21"/>
              </w:rPr>
            </w:pPr>
            <w:r>
              <w:rPr>
                <w:b/>
                <w:szCs w:val="21"/>
              </w:rPr>
              <w:t>E:29.07.01,29.07.02,29.07.03,29.07.04,29.07.06,29.07.07,29.07.08</w:t>
            </w:r>
          </w:p>
          <w:p w:rsidR="00A824E9">
            <w:pPr>
              <w:spacing w:line="360" w:lineRule="exact"/>
              <w:jc w:val="center"/>
              <w:rPr>
                <w:b/>
                <w:szCs w:val="21"/>
              </w:rPr>
            </w:pPr>
            <w:r>
              <w:rPr>
                <w:b/>
                <w:szCs w:val="21"/>
              </w:rPr>
              <w:t>O:29.07.01,29.07.02,29.07.03,29.07.04,29.07.06,29.07.07,29.07.08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ISO45001：2018,F：ISO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2025年03月24日 上午至2025年03月26日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贵港市港北区贵城登龙桥四队</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贵港市港北区贵城登龙桥四队</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