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重庆连索科技有限公司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2025-03-17 9:00:00上午至2025-03-17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