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北京同得发餐饮管理有限公司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邝柏臣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徐素娟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2025年03月23日 上午至2025年03月26日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武燕龙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