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65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凝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347634432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凝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中山西路151号未来时间商务大厦1809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桥西区中山西路151号未来时间商务大厦1809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件（办公软件、互联网平台）的研发及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凝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中山西路151号未来时间商务大厦1809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桥西区中山西路151号未来时间商务大厦1809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件（办公软件、互联网平台）的研发及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