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20267-2025-Q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天津市西恩西光电科技有限公司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91120222MAE5Y4089Q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天津市西恩西光电科技有限公司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天津市武清区上马台镇杨家河村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天津市武清区黄庄街武静路与小王村路交口西北侧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金属制品制造和销售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天津市西恩西光电科技有限公司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天津市武清区上马台镇杨家河村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天津市武清区黄庄街武静路与小王村路交口西北侧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金属制品制造和销售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