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石家庄建硕环保科技有限公司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2025-03-15 8:30:00上午至2025-03-15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